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7C" w:rsidRPr="00E23EA2" w:rsidRDefault="0044247C" w:rsidP="0044247C">
      <w:pPr>
        <w:jc w:val="center"/>
        <w:rPr>
          <w:b/>
          <w:sz w:val="32"/>
          <w:szCs w:val="32"/>
        </w:rPr>
      </w:pPr>
      <w:r w:rsidRPr="00E23EA2">
        <w:rPr>
          <w:rFonts w:hint="eastAsia"/>
          <w:b/>
          <w:sz w:val="32"/>
          <w:szCs w:val="32"/>
        </w:rPr>
        <w:t>实验</w:t>
      </w:r>
      <w:r w:rsidR="00253C53">
        <w:rPr>
          <w:rFonts w:hint="eastAsia"/>
          <w:b/>
          <w:sz w:val="32"/>
          <w:szCs w:val="32"/>
        </w:rPr>
        <w:t>二</w:t>
      </w:r>
      <w:r w:rsidRPr="00E23EA2">
        <w:rPr>
          <w:rFonts w:hint="eastAsia"/>
          <w:b/>
          <w:sz w:val="32"/>
          <w:szCs w:val="32"/>
        </w:rPr>
        <w:tab/>
      </w:r>
      <w:r w:rsidRPr="00E23EA2">
        <w:rPr>
          <w:rFonts w:hint="eastAsia"/>
          <w:b/>
          <w:sz w:val="32"/>
          <w:szCs w:val="32"/>
        </w:rPr>
        <w:t>单闭环直流调速系统实验</w:t>
      </w:r>
    </w:p>
    <w:p w:rsidR="003E4F31" w:rsidRDefault="00E25C43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 w:rsidRPr="00E23EA2">
        <w:rPr>
          <w:rFonts w:hint="eastAsia"/>
          <w:b/>
          <w:sz w:val="28"/>
          <w:szCs w:val="28"/>
        </w:rPr>
        <w:t>实验目的</w:t>
      </w:r>
    </w:p>
    <w:p w:rsidR="00C5561F" w:rsidRDefault="00C5561F" w:rsidP="00C5561F">
      <w:pPr>
        <w:pStyle w:val="a4"/>
        <w:numPr>
          <w:ilvl w:val="0"/>
          <w:numId w:val="10"/>
        </w:numPr>
        <w:ind w:firstLineChars="0"/>
      </w:pPr>
      <w:r w:rsidRPr="00C5561F">
        <w:rPr>
          <w:rFonts w:hint="eastAsia"/>
        </w:rPr>
        <w:t>了解单闭环直流调速系统的原理、组成及各主要单元部件的原理。</w:t>
      </w:r>
      <w:r w:rsidRPr="00C5561F">
        <w:rPr>
          <w:rFonts w:hint="eastAsia"/>
        </w:rPr>
        <w:t xml:space="preserve"> </w:t>
      </w:r>
    </w:p>
    <w:p w:rsidR="00C5561F" w:rsidRPr="00C5561F" w:rsidRDefault="00C5561F" w:rsidP="00C5561F">
      <w:pPr>
        <w:pStyle w:val="a4"/>
        <w:numPr>
          <w:ilvl w:val="0"/>
          <w:numId w:val="10"/>
        </w:numPr>
        <w:ind w:firstLineChars="0"/>
      </w:pPr>
      <w:r w:rsidRPr="00C5561F">
        <w:rPr>
          <w:rFonts w:hint="eastAsia"/>
        </w:rPr>
        <w:t>掌握晶闸管直流调速系统的一般调试过程。</w:t>
      </w:r>
    </w:p>
    <w:p w:rsidR="00C5561F" w:rsidRPr="00C5561F" w:rsidRDefault="00C5561F" w:rsidP="00C5561F">
      <w:pPr>
        <w:pStyle w:val="a4"/>
        <w:numPr>
          <w:ilvl w:val="0"/>
          <w:numId w:val="10"/>
        </w:numPr>
        <w:ind w:firstLineChars="0"/>
      </w:pPr>
      <w:r w:rsidRPr="00C5561F">
        <w:rPr>
          <w:rFonts w:hint="eastAsia"/>
        </w:rPr>
        <w:t>认识闭环反馈控制系统的基本特性。</w:t>
      </w:r>
    </w:p>
    <w:p w:rsidR="00E25C43" w:rsidRPr="00E23EA2" w:rsidRDefault="00E25C43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 w:rsidRPr="00E23EA2">
        <w:rPr>
          <w:rFonts w:hint="eastAsia"/>
          <w:b/>
          <w:sz w:val="28"/>
          <w:szCs w:val="28"/>
        </w:rPr>
        <w:t>实验设备</w:t>
      </w:r>
    </w:p>
    <w:tbl>
      <w:tblPr>
        <w:tblStyle w:val="a3"/>
        <w:tblW w:w="0" w:type="auto"/>
        <w:tblLook w:val="04A0"/>
      </w:tblPr>
      <w:tblGrid>
        <w:gridCol w:w="1080"/>
        <w:gridCol w:w="1722"/>
        <w:gridCol w:w="5720"/>
      </w:tblGrid>
      <w:tr w:rsidR="00474C08" w:rsidTr="00474C08">
        <w:tc>
          <w:tcPr>
            <w:tcW w:w="1080" w:type="dxa"/>
          </w:tcPr>
          <w:p w:rsidR="00474C08" w:rsidRPr="00474C08" w:rsidRDefault="00474C08" w:rsidP="00474C08">
            <w:pPr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1722" w:type="dxa"/>
          </w:tcPr>
          <w:p w:rsidR="00474C08" w:rsidRPr="00474C08" w:rsidRDefault="00474C08" w:rsidP="00474C0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5720" w:type="dxa"/>
          </w:tcPr>
          <w:p w:rsidR="00474C08" w:rsidRDefault="00474C08" w:rsidP="00474C08">
            <w:pPr>
              <w:jc w:val="center"/>
            </w:pPr>
            <w:r>
              <w:rPr>
                <w:rFonts w:hint="eastAsia"/>
              </w:rPr>
              <w:t>功能</w:t>
            </w:r>
          </w:p>
        </w:tc>
      </w:tr>
      <w:tr w:rsidR="00474C08" w:rsidTr="00474C08">
        <w:tc>
          <w:tcPr>
            <w:tcW w:w="1080" w:type="dxa"/>
          </w:tcPr>
          <w:p w:rsidR="00474C08" w:rsidRPr="00474C08" w:rsidRDefault="00474C08" w:rsidP="00552948">
            <w:r>
              <w:rPr>
                <w:rFonts w:hint="eastAsia"/>
              </w:rPr>
              <w:t>DJK01</w:t>
            </w:r>
          </w:p>
        </w:tc>
        <w:tc>
          <w:tcPr>
            <w:tcW w:w="1722" w:type="dxa"/>
          </w:tcPr>
          <w:p w:rsidR="00474C08" w:rsidRDefault="00474C08" w:rsidP="00DC5E65">
            <w:r w:rsidRPr="00474C08">
              <w:rPr>
                <w:rFonts w:hint="eastAsia"/>
              </w:rPr>
              <w:t>电源控制屏</w:t>
            </w:r>
          </w:p>
        </w:tc>
        <w:tc>
          <w:tcPr>
            <w:tcW w:w="5720" w:type="dxa"/>
          </w:tcPr>
          <w:p w:rsidR="00474C08" w:rsidRDefault="00474C08" w:rsidP="00474C08">
            <w:r>
              <w:rPr>
                <w:rFonts w:hint="eastAsia"/>
              </w:rPr>
              <w:t>包含“三相电源输出”、“励磁电源”等模块。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>
            <w:r w:rsidRPr="00474C08">
              <w:rPr>
                <w:rFonts w:hint="eastAsia"/>
              </w:rPr>
              <w:t>DJK02</w:t>
            </w:r>
          </w:p>
        </w:tc>
        <w:tc>
          <w:tcPr>
            <w:tcW w:w="1722" w:type="dxa"/>
          </w:tcPr>
          <w:p w:rsidR="00474C08" w:rsidRDefault="00474C08" w:rsidP="00474C08">
            <w:r w:rsidRPr="00474C08">
              <w:rPr>
                <w:rFonts w:hint="eastAsia"/>
              </w:rPr>
              <w:t>三相</w:t>
            </w:r>
            <w:r>
              <w:rPr>
                <w:rFonts w:hint="eastAsia"/>
              </w:rPr>
              <w:t>变流桥路</w:t>
            </w:r>
          </w:p>
        </w:tc>
        <w:tc>
          <w:tcPr>
            <w:tcW w:w="5720" w:type="dxa"/>
          </w:tcPr>
          <w:p w:rsidR="00474C08" w:rsidRDefault="00474C08" w:rsidP="00E25C43">
            <w:r>
              <w:rPr>
                <w:rFonts w:hint="eastAsia"/>
              </w:rPr>
              <w:t>包含“触发电路”、“正桥功放”、</w:t>
            </w:r>
            <w:r w:rsidR="00E25C43">
              <w:rPr>
                <w:rFonts w:hint="eastAsia"/>
              </w:rPr>
              <w:t>“反桥功放”、</w:t>
            </w:r>
            <w:r>
              <w:rPr>
                <w:rFonts w:hint="eastAsia"/>
              </w:rPr>
              <w:t>“三相全控整流”等模块。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>
            <w:r w:rsidRPr="00474C08">
              <w:rPr>
                <w:rFonts w:hint="eastAsia"/>
              </w:rPr>
              <w:t>DJK04</w:t>
            </w:r>
          </w:p>
        </w:tc>
        <w:tc>
          <w:tcPr>
            <w:tcW w:w="1722" w:type="dxa"/>
          </w:tcPr>
          <w:p w:rsidR="00474C08" w:rsidRDefault="00474C08" w:rsidP="00474C08">
            <w:r w:rsidRPr="00474C08">
              <w:rPr>
                <w:rFonts w:hint="eastAsia"/>
              </w:rPr>
              <w:t>电机调速控制</w:t>
            </w:r>
          </w:p>
        </w:tc>
        <w:tc>
          <w:tcPr>
            <w:tcW w:w="5720" w:type="dxa"/>
          </w:tcPr>
          <w:p w:rsidR="00474C08" w:rsidRDefault="00E25C43" w:rsidP="00E25C43">
            <w:r>
              <w:rPr>
                <w:rFonts w:hint="eastAsia"/>
              </w:rPr>
              <w:t>包含“给定”、“速度变换”、“速度调节器”、“电流反馈与过渡保护”、“电流调节器”等模块。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 w:rsidP="00474C08">
            <w:r w:rsidRPr="00474C08">
              <w:rPr>
                <w:rFonts w:hint="eastAsia"/>
              </w:rPr>
              <w:t>DD03-</w:t>
            </w:r>
            <w:r>
              <w:rPr>
                <w:rFonts w:hint="eastAsia"/>
              </w:rPr>
              <w:t>2</w:t>
            </w:r>
          </w:p>
        </w:tc>
        <w:tc>
          <w:tcPr>
            <w:tcW w:w="1722" w:type="dxa"/>
          </w:tcPr>
          <w:p w:rsidR="00474C08" w:rsidRDefault="00474C08" w:rsidP="00E25C43">
            <w:r>
              <w:rPr>
                <w:rFonts w:hint="eastAsia"/>
              </w:rPr>
              <w:t>测速</w:t>
            </w:r>
            <w:r w:rsidR="00E25C43">
              <w:rPr>
                <w:rFonts w:hint="eastAsia"/>
              </w:rPr>
              <w:t>系统</w:t>
            </w:r>
          </w:p>
        </w:tc>
        <w:tc>
          <w:tcPr>
            <w:tcW w:w="5720" w:type="dxa"/>
          </w:tcPr>
          <w:p w:rsidR="00474C08" w:rsidRDefault="00E25C43" w:rsidP="00474C08">
            <w:r>
              <w:rPr>
                <w:rFonts w:hint="eastAsia"/>
              </w:rPr>
              <w:t>包含</w:t>
            </w:r>
            <w:r w:rsidRPr="00474C08">
              <w:rPr>
                <w:rFonts w:hint="eastAsia"/>
              </w:rPr>
              <w:t>电机导轨、</w:t>
            </w:r>
            <w:r>
              <w:rPr>
                <w:rFonts w:hint="eastAsia"/>
              </w:rPr>
              <w:t>测速发电机</w:t>
            </w:r>
            <w:r w:rsidRPr="00474C08">
              <w:rPr>
                <w:rFonts w:hint="eastAsia"/>
              </w:rPr>
              <w:t>及转速表</w:t>
            </w:r>
            <w:r>
              <w:rPr>
                <w:rFonts w:hint="eastAsia"/>
              </w:rPr>
              <w:t>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>
            <w:r>
              <w:rPr>
                <w:rFonts w:hint="eastAsia"/>
              </w:rPr>
              <w:t>DJ13</w:t>
            </w:r>
          </w:p>
        </w:tc>
        <w:tc>
          <w:tcPr>
            <w:tcW w:w="1722" w:type="dxa"/>
          </w:tcPr>
          <w:p w:rsidR="00474C08" w:rsidRDefault="00474C08" w:rsidP="00DC5E65">
            <w:r w:rsidRPr="00474C08">
              <w:rPr>
                <w:rFonts w:hint="eastAsia"/>
              </w:rPr>
              <w:t>直流</w:t>
            </w:r>
            <w:r>
              <w:rPr>
                <w:rFonts w:hint="eastAsia"/>
              </w:rPr>
              <w:t>复励</w:t>
            </w:r>
            <w:r w:rsidRPr="00474C08">
              <w:rPr>
                <w:rFonts w:hint="eastAsia"/>
              </w:rPr>
              <w:t>发电机</w:t>
            </w:r>
          </w:p>
        </w:tc>
        <w:tc>
          <w:tcPr>
            <w:tcW w:w="5720" w:type="dxa"/>
          </w:tcPr>
          <w:p w:rsidR="00474C08" w:rsidRDefault="00474C08"/>
        </w:tc>
      </w:tr>
      <w:tr w:rsidR="00474C08" w:rsidTr="00474C08">
        <w:tc>
          <w:tcPr>
            <w:tcW w:w="1080" w:type="dxa"/>
          </w:tcPr>
          <w:p w:rsidR="00474C08" w:rsidRDefault="00474C08">
            <w:r w:rsidRPr="00474C08">
              <w:rPr>
                <w:rFonts w:hint="eastAsia"/>
              </w:rPr>
              <w:t>DJ15</w:t>
            </w:r>
          </w:p>
        </w:tc>
        <w:tc>
          <w:tcPr>
            <w:tcW w:w="1722" w:type="dxa"/>
          </w:tcPr>
          <w:p w:rsidR="00474C08" w:rsidRDefault="00474C08" w:rsidP="00DC5E65">
            <w:r w:rsidRPr="00474C08">
              <w:rPr>
                <w:rFonts w:hint="eastAsia"/>
              </w:rPr>
              <w:t>直流并励电动机</w:t>
            </w:r>
          </w:p>
        </w:tc>
        <w:tc>
          <w:tcPr>
            <w:tcW w:w="5720" w:type="dxa"/>
          </w:tcPr>
          <w:p w:rsidR="00474C08" w:rsidRDefault="00474C08"/>
        </w:tc>
      </w:tr>
      <w:tr w:rsidR="00474C08" w:rsidTr="00474C08">
        <w:tc>
          <w:tcPr>
            <w:tcW w:w="1080" w:type="dxa"/>
          </w:tcPr>
          <w:p w:rsidR="00474C08" w:rsidRDefault="00474C08">
            <w:r>
              <w:rPr>
                <w:rFonts w:hint="eastAsia"/>
              </w:rPr>
              <w:t>DK04</w:t>
            </w:r>
          </w:p>
        </w:tc>
        <w:tc>
          <w:tcPr>
            <w:tcW w:w="1722" w:type="dxa"/>
          </w:tcPr>
          <w:p w:rsidR="00474C08" w:rsidRDefault="00474C08" w:rsidP="00DC5E65">
            <w:r>
              <w:rPr>
                <w:rFonts w:hint="eastAsia"/>
              </w:rPr>
              <w:t>滑线变阻器</w:t>
            </w:r>
          </w:p>
        </w:tc>
        <w:tc>
          <w:tcPr>
            <w:tcW w:w="5720" w:type="dxa"/>
          </w:tcPr>
          <w:p w:rsidR="003F7DAA" w:rsidRDefault="00474C08" w:rsidP="003F7DAA">
            <w:pPr>
              <w:rPr>
                <w:rFonts w:ascii="宋体" w:eastAsia="宋体" w:hAnsi="宋体"/>
              </w:rPr>
            </w:pPr>
            <w:r>
              <w:rPr>
                <w:rFonts w:hint="eastAsia"/>
              </w:rPr>
              <w:t>串联：</w:t>
            </w:r>
            <w:r>
              <w:rPr>
                <w:rFonts w:hint="eastAsia"/>
              </w:rPr>
              <w:t>0.65A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2k</w:t>
            </w:r>
            <w:r>
              <w:rPr>
                <w:rFonts w:ascii="宋体" w:eastAsia="宋体" w:hAnsi="宋体" w:hint="eastAsia"/>
              </w:rPr>
              <w:t>Ω</w:t>
            </w:r>
          </w:p>
          <w:p w:rsidR="00474C08" w:rsidRDefault="00474C08" w:rsidP="003F7DAA">
            <w:r>
              <w:rPr>
                <w:rFonts w:asciiTheme="minorEastAsia" w:hAnsiTheme="minorEastAsia" w:hint="eastAsia"/>
              </w:rPr>
              <w:t>并联：1.3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500</w:t>
            </w:r>
            <w:r>
              <w:rPr>
                <w:rFonts w:ascii="宋体" w:eastAsia="宋体" w:hAnsi="宋体" w:hint="eastAsia"/>
              </w:rPr>
              <w:t>Ω</w:t>
            </w:r>
          </w:p>
        </w:tc>
      </w:tr>
      <w:tr w:rsidR="00474C08" w:rsidTr="00474C08">
        <w:tc>
          <w:tcPr>
            <w:tcW w:w="1080" w:type="dxa"/>
          </w:tcPr>
          <w:p w:rsidR="00474C08" w:rsidRPr="00FD2A59" w:rsidRDefault="00474C08"/>
        </w:tc>
        <w:tc>
          <w:tcPr>
            <w:tcW w:w="1722" w:type="dxa"/>
          </w:tcPr>
          <w:p w:rsidR="00474C08" w:rsidRDefault="00CC6352" w:rsidP="00DC5E65">
            <w:r>
              <w:rPr>
                <w:rFonts w:hint="eastAsia"/>
              </w:rPr>
              <w:t>双踪</w:t>
            </w:r>
            <w:r w:rsidR="00474C08">
              <w:rPr>
                <w:rFonts w:hint="eastAsia"/>
              </w:rPr>
              <w:t>示波器</w:t>
            </w:r>
          </w:p>
        </w:tc>
        <w:tc>
          <w:tcPr>
            <w:tcW w:w="5720" w:type="dxa"/>
          </w:tcPr>
          <w:p w:rsidR="00474C08" w:rsidRDefault="00474C08"/>
        </w:tc>
      </w:tr>
      <w:tr w:rsidR="00474C08" w:rsidTr="00474C08">
        <w:tc>
          <w:tcPr>
            <w:tcW w:w="1080" w:type="dxa"/>
          </w:tcPr>
          <w:p w:rsidR="00474C08" w:rsidRDefault="00474C08"/>
        </w:tc>
        <w:tc>
          <w:tcPr>
            <w:tcW w:w="1722" w:type="dxa"/>
          </w:tcPr>
          <w:p w:rsidR="00474C08" w:rsidRDefault="00474C08" w:rsidP="00DC5E65">
            <w:r>
              <w:rPr>
                <w:rFonts w:hint="eastAsia"/>
              </w:rPr>
              <w:t>万用表</w:t>
            </w:r>
          </w:p>
        </w:tc>
        <w:tc>
          <w:tcPr>
            <w:tcW w:w="5720" w:type="dxa"/>
          </w:tcPr>
          <w:p w:rsidR="00474C08" w:rsidRDefault="00474C08"/>
        </w:tc>
      </w:tr>
    </w:tbl>
    <w:p w:rsidR="00474C08" w:rsidRPr="00E23EA2" w:rsidRDefault="0044247C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 w:rsidRPr="00E23EA2">
        <w:rPr>
          <w:rFonts w:hint="eastAsia"/>
          <w:b/>
          <w:sz w:val="28"/>
          <w:szCs w:val="28"/>
        </w:rPr>
        <w:t>实验</w:t>
      </w:r>
      <w:r w:rsidR="00444944" w:rsidRPr="00E23EA2">
        <w:rPr>
          <w:rFonts w:hint="eastAsia"/>
          <w:b/>
          <w:sz w:val="28"/>
          <w:szCs w:val="28"/>
        </w:rPr>
        <w:t>内容</w:t>
      </w:r>
    </w:p>
    <w:p w:rsidR="002F2A97" w:rsidRDefault="002F2A97" w:rsidP="00174DED">
      <w:pPr>
        <w:pStyle w:val="a4"/>
        <w:numPr>
          <w:ilvl w:val="0"/>
          <w:numId w:val="2"/>
        </w:numPr>
        <w:spacing w:beforeLines="50" w:afterLines="50"/>
        <w:ind w:left="410" w:hangingChars="170" w:hanging="41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基本单元部件调试</w:t>
      </w:r>
    </w:p>
    <w:p w:rsidR="000746DD" w:rsidRDefault="000746DD" w:rsidP="003B37E5">
      <w:pPr>
        <w:pStyle w:val="a4"/>
        <w:numPr>
          <w:ilvl w:val="0"/>
          <w:numId w:val="6"/>
        </w:numPr>
        <w:ind w:firstLineChars="0"/>
      </w:pPr>
      <w:r w:rsidRPr="00474C08">
        <w:rPr>
          <w:rFonts w:hint="eastAsia"/>
        </w:rPr>
        <w:t>三相</w:t>
      </w:r>
      <w:r>
        <w:rPr>
          <w:rFonts w:hint="eastAsia"/>
        </w:rPr>
        <w:t>变流桥路的调试</w:t>
      </w:r>
    </w:p>
    <w:p w:rsidR="002F2A97" w:rsidRDefault="003B37E5" w:rsidP="002F2A97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确定</w:t>
      </w:r>
      <w:proofErr w:type="spellStart"/>
      <w:r w:rsidR="002F2A97">
        <w:rPr>
          <w:rFonts w:hint="eastAsia"/>
        </w:rPr>
        <w:t>U</w:t>
      </w:r>
      <w:r w:rsidR="002F2A97">
        <w:rPr>
          <w:rFonts w:hint="eastAsia"/>
          <w:vertAlign w:val="subscript"/>
        </w:rPr>
        <w:t>ct</w:t>
      </w:r>
      <w:proofErr w:type="spellEnd"/>
      <w:r>
        <w:rPr>
          <w:rFonts w:hint="eastAsia"/>
        </w:rPr>
        <w:t>调节范围</w:t>
      </w:r>
      <w:r w:rsidR="00E75754">
        <w:rPr>
          <w:rFonts w:hint="eastAsia"/>
        </w:rPr>
        <w:t>：</w:t>
      </w:r>
      <w:proofErr w:type="spellStart"/>
      <w:r>
        <w:rPr>
          <w:rFonts w:hint="eastAsia"/>
        </w:rPr>
        <w:t>U</w:t>
      </w:r>
      <w:r>
        <w:rPr>
          <w:rFonts w:hint="eastAsia"/>
          <w:vertAlign w:val="subscript"/>
        </w:rPr>
        <w:t>ctmax</w:t>
      </w:r>
      <w:proofErr w:type="spellEnd"/>
      <w:r w:rsidR="00E75754" w:rsidRPr="00E75754">
        <w:rPr>
          <w:rFonts w:hint="eastAsia"/>
        </w:rPr>
        <w:t>=</w:t>
      </w:r>
      <w:r w:rsidR="00E75754" w:rsidRPr="00E75754">
        <w:rPr>
          <w:rFonts w:hint="eastAsia"/>
          <w:u w:val="single"/>
        </w:rPr>
        <w:t xml:space="preserve">      V</w:t>
      </w:r>
      <w:r w:rsidR="00E75754" w:rsidRPr="00E75754">
        <w:rPr>
          <w:rFonts w:hint="eastAsia"/>
        </w:rPr>
        <w:t>。</w:t>
      </w:r>
    </w:p>
    <w:p w:rsidR="000746DD" w:rsidRPr="003B37E5" w:rsidRDefault="002F2A97" w:rsidP="003B37E5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速度调节器</w:t>
      </w:r>
      <w:r>
        <w:rPr>
          <w:rFonts w:hint="eastAsia"/>
        </w:rPr>
        <w:t>ASR</w:t>
      </w:r>
      <w:r>
        <w:rPr>
          <w:rFonts w:hint="eastAsia"/>
        </w:rPr>
        <w:t>的调整</w:t>
      </w:r>
      <w:r w:rsidR="003B37E5">
        <w:rPr>
          <w:rFonts w:hint="eastAsia"/>
        </w:rPr>
        <w:t>：</w:t>
      </w:r>
      <w:r w:rsidR="00871847">
        <w:rPr>
          <w:rFonts w:hint="eastAsia"/>
        </w:rPr>
        <w:t>首</w:t>
      </w:r>
      <w:r w:rsidR="003B37E5">
        <w:rPr>
          <w:rFonts w:hint="eastAsia"/>
        </w:rPr>
        <w:t>先</w:t>
      </w:r>
      <w:r w:rsidR="000746DD">
        <w:rPr>
          <w:rFonts w:hint="eastAsia"/>
        </w:rPr>
        <w:t>调零</w:t>
      </w:r>
      <w:r w:rsidR="003B37E5">
        <w:rPr>
          <w:rFonts w:hint="eastAsia"/>
        </w:rPr>
        <w:t>，然后调整输出</w:t>
      </w:r>
      <w:r w:rsidR="000746DD">
        <w:rPr>
          <w:rFonts w:hint="eastAsia"/>
        </w:rPr>
        <w:t>正限幅值</w:t>
      </w:r>
      <w:r w:rsidR="003B37E5">
        <w:rPr>
          <w:rFonts w:hint="eastAsia"/>
        </w:rPr>
        <w:t>为</w:t>
      </w:r>
      <w:proofErr w:type="spellStart"/>
      <w:r w:rsidR="003B37E5">
        <w:rPr>
          <w:rFonts w:hint="eastAsia"/>
        </w:rPr>
        <w:t>U</w:t>
      </w:r>
      <w:r w:rsidR="003B37E5" w:rsidRPr="003B37E5">
        <w:rPr>
          <w:rFonts w:hint="eastAsia"/>
          <w:vertAlign w:val="subscript"/>
        </w:rPr>
        <w:t>ctmax</w:t>
      </w:r>
      <w:proofErr w:type="spellEnd"/>
      <w:r w:rsidR="003B37E5">
        <w:rPr>
          <w:rFonts w:hint="eastAsia"/>
        </w:rPr>
        <w:t>。</w:t>
      </w:r>
    </w:p>
    <w:p w:rsidR="002F2A97" w:rsidRDefault="002F2A97" w:rsidP="002F2A97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电流调节器</w:t>
      </w:r>
      <w:r>
        <w:rPr>
          <w:rFonts w:hint="eastAsia"/>
        </w:rPr>
        <w:t>ACR</w:t>
      </w:r>
      <w:r>
        <w:rPr>
          <w:rFonts w:hint="eastAsia"/>
        </w:rPr>
        <w:t>的调整</w:t>
      </w:r>
      <w:r w:rsidR="003B37E5">
        <w:rPr>
          <w:rFonts w:hint="eastAsia"/>
        </w:rPr>
        <w:t>：首先调零，然后调整输出正限幅值为</w:t>
      </w:r>
      <w:proofErr w:type="spellStart"/>
      <w:r w:rsidR="003B37E5">
        <w:rPr>
          <w:rFonts w:hint="eastAsia"/>
        </w:rPr>
        <w:t>U</w:t>
      </w:r>
      <w:r w:rsidR="003B37E5" w:rsidRPr="003B37E5">
        <w:rPr>
          <w:rFonts w:hint="eastAsia"/>
          <w:vertAlign w:val="subscript"/>
        </w:rPr>
        <w:t>ctmax</w:t>
      </w:r>
      <w:proofErr w:type="spellEnd"/>
      <w:r w:rsidR="003B37E5">
        <w:rPr>
          <w:rFonts w:hint="eastAsia"/>
        </w:rPr>
        <w:t>。</w:t>
      </w:r>
    </w:p>
    <w:p w:rsidR="002F2A97" w:rsidRDefault="002F2A97" w:rsidP="00FD2A59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转速反馈系数的整定</w:t>
      </w:r>
      <w:r w:rsidR="00FD2A59">
        <w:rPr>
          <w:rFonts w:hint="eastAsia"/>
        </w:rPr>
        <w:t>：调整</w:t>
      </w:r>
      <w:r w:rsidR="00FD2A59">
        <w:rPr>
          <w:rFonts w:asciiTheme="minorEastAsia" w:hAnsiTheme="minorEastAsia" w:hint="eastAsia"/>
        </w:rPr>
        <w:t>α=</w:t>
      </w:r>
      <w:proofErr w:type="spellStart"/>
      <w:r w:rsidR="00FD2A59">
        <w:rPr>
          <w:rFonts w:hint="eastAsia"/>
        </w:rPr>
        <w:t>U</w:t>
      </w:r>
      <w:r w:rsidR="00FD2A59" w:rsidRPr="00822435">
        <w:rPr>
          <w:rFonts w:hint="eastAsia"/>
          <w:vertAlign w:val="subscript"/>
        </w:rPr>
        <w:t>f</w:t>
      </w:r>
      <w:r w:rsidR="00FD2A59">
        <w:rPr>
          <w:rFonts w:hint="eastAsia"/>
          <w:vertAlign w:val="subscript"/>
        </w:rPr>
        <w:t>n</w:t>
      </w:r>
      <w:proofErr w:type="spellEnd"/>
      <w:r w:rsidR="00FD2A59" w:rsidRPr="00822435">
        <w:rPr>
          <w:rFonts w:hint="eastAsia"/>
        </w:rPr>
        <w:t>/</w:t>
      </w:r>
      <w:r w:rsidR="00FD2A59">
        <w:rPr>
          <w:rFonts w:hint="eastAsia"/>
        </w:rPr>
        <w:t>n=6V</w:t>
      </w:r>
      <w:r w:rsidR="00DE5E47">
        <w:rPr>
          <w:rFonts w:hint="eastAsia"/>
        </w:rPr>
        <w:t>/1</w:t>
      </w:r>
      <w:r w:rsidR="00BD6ECA">
        <w:rPr>
          <w:rFonts w:hint="eastAsia"/>
        </w:rPr>
        <w:t>2</w:t>
      </w:r>
      <w:r w:rsidR="00DE5E47">
        <w:rPr>
          <w:rFonts w:hint="eastAsia"/>
        </w:rPr>
        <w:t>00rpm=</w:t>
      </w:r>
      <w:r w:rsidR="00FD2A59">
        <w:rPr>
          <w:rFonts w:hint="eastAsia"/>
        </w:rPr>
        <w:t>0.00</w:t>
      </w:r>
      <w:r w:rsidR="00BD6ECA">
        <w:rPr>
          <w:rFonts w:hint="eastAsia"/>
        </w:rPr>
        <w:t>5</w:t>
      </w:r>
      <w:r w:rsidR="00FD2A59">
        <w:rPr>
          <w:rFonts w:hint="eastAsia"/>
        </w:rPr>
        <w:t>V/rpm</w:t>
      </w:r>
      <w:r w:rsidR="00FD2A59">
        <w:rPr>
          <w:rFonts w:hint="eastAsia"/>
        </w:rPr>
        <w:t>。</w:t>
      </w:r>
    </w:p>
    <w:p w:rsidR="003F7DAA" w:rsidRDefault="003F7DAA" w:rsidP="00FD2A59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电流反馈系数的整定：</w:t>
      </w:r>
      <w:proofErr w:type="spellStart"/>
      <w:r>
        <w:rPr>
          <w:rFonts w:hint="eastAsia"/>
        </w:rPr>
        <w:t>U</w:t>
      </w:r>
      <w:r>
        <w:rPr>
          <w:rFonts w:hint="eastAsia"/>
          <w:vertAlign w:val="subscript"/>
        </w:rPr>
        <w:t>d</w:t>
      </w:r>
      <w:proofErr w:type="spellEnd"/>
      <w:r>
        <w:rPr>
          <w:rFonts w:hint="eastAsia"/>
        </w:rPr>
        <w:t>调到最大值，调整</w:t>
      </w:r>
      <w:r>
        <w:rPr>
          <w:rFonts w:asciiTheme="minorEastAsia" w:hAnsiTheme="minorEastAsia" w:hint="eastAsia"/>
        </w:rPr>
        <w:t>β=</w:t>
      </w:r>
      <w:proofErr w:type="spellStart"/>
      <w:r>
        <w:rPr>
          <w:rFonts w:hint="eastAsia"/>
        </w:rPr>
        <w:t>U</w:t>
      </w:r>
      <w:r w:rsidRPr="00822435">
        <w:rPr>
          <w:rFonts w:hint="eastAsia"/>
          <w:vertAlign w:val="subscript"/>
        </w:rPr>
        <w:t>fi</w:t>
      </w:r>
      <w:proofErr w:type="spellEnd"/>
      <w:r w:rsidRPr="00822435">
        <w:rPr>
          <w:rFonts w:hint="eastAsia"/>
        </w:rPr>
        <w:t>/</w:t>
      </w:r>
      <w:r>
        <w:rPr>
          <w:rFonts w:hint="eastAsia"/>
        </w:rPr>
        <w:t>I</w:t>
      </w:r>
      <w:r w:rsidRPr="00822435">
        <w:rPr>
          <w:rFonts w:hint="eastAsia"/>
          <w:vertAlign w:val="subscript"/>
        </w:rPr>
        <w:t>d</w:t>
      </w:r>
      <w:r>
        <w:rPr>
          <w:rFonts w:hint="eastAsia"/>
        </w:rPr>
        <w:t>=6V/1.0A=6V/A</w:t>
      </w:r>
      <w:r>
        <w:rPr>
          <w:rFonts w:hint="eastAsia"/>
        </w:rPr>
        <w:t>。</w:t>
      </w:r>
    </w:p>
    <w:tbl>
      <w:tblPr>
        <w:tblStyle w:val="a3"/>
        <w:tblW w:w="9090" w:type="dxa"/>
        <w:tblInd w:w="-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  <w:gridCol w:w="4064"/>
      </w:tblGrid>
      <w:tr w:rsidR="003F7DAA" w:rsidTr="003F7DAA">
        <w:tc>
          <w:tcPr>
            <w:tcW w:w="4961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50379" cy="1260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转速反馈系数整定2.b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0379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9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42857" cy="18000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电流反馈系数整定2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2857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DAA" w:rsidTr="003F7DAA">
        <w:tc>
          <w:tcPr>
            <w:tcW w:w="4961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转速反馈系数的整定接线图</w:t>
            </w:r>
          </w:p>
        </w:tc>
        <w:tc>
          <w:tcPr>
            <w:tcW w:w="4129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电流反馈系数的整定接线图</w:t>
            </w:r>
          </w:p>
        </w:tc>
      </w:tr>
    </w:tbl>
    <w:p w:rsidR="00474C08" w:rsidRPr="00E23EA2" w:rsidRDefault="00444944" w:rsidP="00174DED">
      <w:pPr>
        <w:pStyle w:val="a4"/>
        <w:numPr>
          <w:ilvl w:val="0"/>
          <w:numId w:val="2"/>
        </w:numPr>
        <w:spacing w:beforeLines="50" w:afterLines="50"/>
        <w:ind w:left="410" w:hangingChars="170" w:hanging="410"/>
        <w:rPr>
          <w:b/>
          <w:sz w:val="24"/>
          <w:szCs w:val="24"/>
        </w:rPr>
      </w:pPr>
      <w:r w:rsidRPr="00E23EA2">
        <w:rPr>
          <w:rFonts w:hint="eastAsia"/>
          <w:b/>
          <w:sz w:val="24"/>
          <w:szCs w:val="24"/>
        </w:rPr>
        <w:lastRenderedPageBreak/>
        <w:t>开环机械特性的测定</w:t>
      </w:r>
    </w:p>
    <w:p w:rsidR="004A41B3" w:rsidRDefault="00FD2A59" w:rsidP="005B6039">
      <w:pPr>
        <w:pStyle w:val="a4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3960477" cy="1440000"/>
            <wp:effectExtent l="0" t="0" r="254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环系统2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477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039" w:rsidRDefault="005B6039" w:rsidP="005B6039">
      <w:pPr>
        <w:pStyle w:val="a4"/>
        <w:ind w:firstLineChars="0" w:firstLine="0"/>
        <w:jc w:val="center"/>
      </w:pPr>
      <w:r>
        <w:rPr>
          <w:rFonts w:hint="eastAsia"/>
        </w:rPr>
        <w:t>图</w:t>
      </w:r>
      <w:r w:rsidR="003F7DAA">
        <w:rPr>
          <w:rFonts w:hint="eastAsia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开环系统原理图</w:t>
      </w:r>
    </w:p>
    <w:p w:rsidR="00842324" w:rsidRDefault="00842324" w:rsidP="005F4783">
      <w:pPr>
        <w:pStyle w:val="a4"/>
        <w:ind w:left="360" w:firstLineChars="0" w:firstLine="0"/>
      </w:pPr>
      <w:r>
        <w:rPr>
          <w:rFonts w:hint="eastAsia"/>
        </w:rPr>
        <w:t>步骤：启动前：</w:t>
      </w:r>
      <w:proofErr w:type="spellStart"/>
      <w:r>
        <w:rPr>
          <w:rFonts w:hint="eastAsia"/>
        </w:rPr>
        <w:t>U</w:t>
      </w:r>
      <w:r w:rsidRPr="005F4783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 w:rsidR="009E796E">
        <w:rPr>
          <w:rFonts w:hint="eastAsia"/>
        </w:rPr>
        <w:t>接近空载</w:t>
      </w:r>
      <w:r>
        <w:rPr>
          <w:rFonts w:hint="eastAsia"/>
        </w:rPr>
        <w:t>。</w:t>
      </w:r>
    </w:p>
    <w:p w:rsidR="005F4783" w:rsidRDefault="005F4783" w:rsidP="005F4783">
      <w:pPr>
        <w:pStyle w:val="a4"/>
        <w:ind w:left="993" w:firstLineChars="0" w:firstLine="0"/>
      </w:pPr>
      <w:r>
        <w:rPr>
          <w:rFonts w:hint="eastAsia"/>
        </w:rPr>
        <w:t>启</w:t>
      </w:r>
      <w:r>
        <w:rPr>
          <w:rFonts w:hint="eastAsia"/>
        </w:rPr>
        <w:t xml:space="preserve">  </w:t>
      </w:r>
      <w:r>
        <w:rPr>
          <w:rFonts w:hint="eastAsia"/>
        </w:rPr>
        <w:t>动：调整</w:t>
      </w:r>
      <w:proofErr w:type="spellStart"/>
      <w:r>
        <w:rPr>
          <w:rFonts w:hint="eastAsia"/>
        </w:rPr>
        <w:t>U</w:t>
      </w:r>
      <w:r w:rsidRPr="005F4783">
        <w:rPr>
          <w:rFonts w:hint="eastAsia"/>
          <w:vertAlign w:val="subscript"/>
        </w:rPr>
        <w:t>g</w:t>
      </w:r>
      <w:proofErr w:type="spellEnd"/>
      <w:r w:rsidRPr="005B6039">
        <w:rPr>
          <w:rFonts w:hint="eastAsia"/>
        </w:rPr>
        <w:t>，使</w:t>
      </w:r>
      <w:r>
        <w:rPr>
          <w:rFonts w:hint="eastAsia"/>
        </w:rPr>
        <w:t>n=1500</w:t>
      </w:r>
      <w:r>
        <w:rPr>
          <w:rFonts w:hint="eastAsia"/>
        </w:rPr>
        <w:t>、</w:t>
      </w:r>
      <w:r>
        <w:rPr>
          <w:rFonts w:hint="eastAsia"/>
        </w:rPr>
        <w:t>1400</w:t>
      </w:r>
      <w:r>
        <w:rPr>
          <w:rFonts w:hint="eastAsia"/>
        </w:rPr>
        <w:t>、</w:t>
      </w:r>
      <w:r>
        <w:rPr>
          <w:rFonts w:hint="eastAsia"/>
        </w:rPr>
        <w:t>1300</w:t>
      </w:r>
      <w:r>
        <w:rPr>
          <w:rFonts w:hint="eastAsia"/>
        </w:rPr>
        <w:t>、</w:t>
      </w:r>
      <w:r>
        <w:rPr>
          <w:rFonts w:hint="eastAsia"/>
        </w:rPr>
        <w:t>1200</w:t>
      </w:r>
      <w:r>
        <w:rPr>
          <w:rFonts w:hint="eastAsia"/>
        </w:rPr>
        <w:t>、</w:t>
      </w:r>
      <w:r>
        <w:rPr>
          <w:rFonts w:hint="eastAsia"/>
        </w:rPr>
        <w:t>1100</w:t>
      </w:r>
      <w:r>
        <w:rPr>
          <w:rFonts w:hint="eastAsia"/>
        </w:rPr>
        <w:t>、</w:t>
      </w:r>
      <w:r>
        <w:rPr>
          <w:rFonts w:hint="eastAsia"/>
        </w:rPr>
        <w:t>1000rpm</w:t>
      </w:r>
      <w:r>
        <w:rPr>
          <w:rFonts w:hint="eastAsia"/>
        </w:rPr>
        <w:t>。</w:t>
      </w:r>
    </w:p>
    <w:p w:rsidR="005F4783" w:rsidRDefault="005F4783" w:rsidP="005F4783">
      <w:pPr>
        <w:pStyle w:val="a4"/>
        <w:ind w:left="993" w:firstLineChars="0" w:firstLine="0"/>
      </w:pPr>
      <w:r>
        <w:rPr>
          <w:rFonts w:hint="eastAsia"/>
        </w:rPr>
        <w:t>测</w:t>
      </w:r>
      <w:r>
        <w:rPr>
          <w:rFonts w:hint="eastAsia"/>
        </w:rPr>
        <w:t xml:space="preserve">  </w:t>
      </w:r>
      <w:r>
        <w:rPr>
          <w:rFonts w:hint="eastAsia"/>
        </w:rPr>
        <w:t>量：增加负载，测得开环系统的机械特性</w:t>
      </w:r>
      <w:r>
        <w:rPr>
          <w:rFonts w:hint="eastAsia"/>
        </w:rPr>
        <w:t>n=f(I</w:t>
      </w:r>
      <w:r w:rsidRPr="007645FE">
        <w:rPr>
          <w:rFonts w:hint="eastAsia"/>
          <w:vertAlign w:val="subscript"/>
        </w:rPr>
        <w:t>d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842324" w:rsidRDefault="005F4783" w:rsidP="00174DED">
      <w:pPr>
        <w:pStyle w:val="a4"/>
        <w:numPr>
          <w:ilvl w:val="0"/>
          <w:numId w:val="13"/>
        </w:numPr>
        <w:spacing w:beforeLines="50"/>
        <w:ind w:left="1077" w:firstLineChars="0"/>
      </w:pPr>
      <w:proofErr w:type="spellStart"/>
      <w:r w:rsidRPr="003F7DAA">
        <w:rPr>
          <w:rFonts w:hint="eastAsia"/>
          <w:b/>
          <w:shd w:val="pct15" w:color="auto" w:fill="FFFFFF"/>
        </w:rPr>
        <w:t>U</w:t>
      </w:r>
      <w:r w:rsidRPr="00B9028B">
        <w:rPr>
          <w:rFonts w:hint="eastAsia"/>
          <w:b/>
          <w:shd w:val="pct15" w:color="auto" w:fill="FFFFFF"/>
          <w:vertAlign w:val="subscript"/>
        </w:rPr>
        <w:t>ct</w:t>
      </w:r>
      <w:proofErr w:type="spellEnd"/>
      <w:r w:rsidRPr="003F7DAA">
        <w:rPr>
          <w:rFonts w:hint="eastAsia"/>
          <w:b/>
          <w:shd w:val="pct15" w:color="auto" w:fill="FFFFFF"/>
        </w:rPr>
        <w:t>不变</w:t>
      </w:r>
    </w:p>
    <w:p w:rsidR="00485092" w:rsidRDefault="005F4783" w:rsidP="005F4783">
      <w:pPr>
        <w:pStyle w:val="a4"/>
        <w:numPr>
          <w:ilvl w:val="0"/>
          <w:numId w:val="7"/>
        </w:numPr>
        <w:ind w:left="1434" w:firstLineChars="0" w:hanging="357"/>
      </w:pPr>
      <w:r>
        <w:rPr>
          <w:rFonts w:hint="eastAsia"/>
        </w:rPr>
        <w:t>n=1500rpm</w:t>
      </w:r>
      <w:r>
        <w:rPr>
          <w:rFonts w:hint="eastAsia"/>
        </w:rPr>
        <w:t>时的机械特性</w:t>
      </w:r>
    </w:p>
    <w:tbl>
      <w:tblPr>
        <w:tblStyle w:val="a3"/>
        <w:tblW w:w="7082" w:type="dxa"/>
        <w:tblInd w:w="1440" w:type="dxa"/>
        <w:tblLook w:val="04A0"/>
      </w:tblPr>
      <w:tblGrid>
        <w:gridCol w:w="903"/>
        <w:gridCol w:w="772"/>
        <w:gridCol w:w="772"/>
        <w:gridCol w:w="773"/>
        <w:gridCol w:w="772"/>
        <w:gridCol w:w="772"/>
        <w:gridCol w:w="773"/>
        <w:gridCol w:w="772"/>
        <w:gridCol w:w="773"/>
      </w:tblGrid>
      <w:tr w:rsidR="00617E55" w:rsidTr="00617E55">
        <w:tc>
          <w:tcPr>
            <w:tcW w:w="903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3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3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3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617E55">
        <w:tc>
          <w:tcPr>
            <w:tcW w:w="903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2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1500</w:t>
            </w: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1420</w:t>
            </w:r>
          </w:p>
        </w:tc>
        <w:tc>
          <w:tcPr>
            <w:tcW w:w="773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617E55" w:rsidRDefault="00617E55" w:rsidP="00303F8C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617E55" w:rsidRDefault="00617E55" w:rsidP="008E4BBE">
            <w:pPr>
              <w:pStyle w:val="a4"/>
              <w:ind w:firstLineChars="0" w:firstLine="0"/>
              <w:jc w:val="center"/>
            </w:pPr>
          </w:p>
        </w:tc>
      </w:tr>
      <w:tr w:rsidR="00617E55" w:rsidTr="00617E55">
        <w:tc>
          <w:tcPr>
            <w:tcW w:w="903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617E55" w:rsidRDefault="00617E55" w:rsidP="00303F8C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617E55" w:rsidRDefault="00617E55" w:rsidP="008E4BBE">
            <w:pPr>
              <w:pStyle w:val="a4"/>
              <w:ind w:firstLineChars="0" w:firstLine="0"/>
              <w:jc w:val="center"/>
            </w:pPr>
          </w:p>
        </w:tc>
      </w:tr>
    </w:tbl>
    <w:p w:rsidR="00485092" w:rsidRDefault="00485092" w:rsidP="005F4783">
      <w:pPr>
        <w:pStyle w:val="a4"/>
        <w:numPr>
          <w:ilvl w:val="0"/>
          <w:numId w:val="7"/>
        </w:numPr>
        <w:ind w:left="1434" w:firstLineChars="0" w:hanging="357"/>
      </w:pPr>
      <w:r>
        <w:rPr>
          <w:rFonts w:hint="eastAsia"/>
        </w:rPr>
        <w:t>n=1400rpm</w:t>
      </w:r>
      <w:r>
        <w:rPr>
          <w:rFonts w:hint="eastAsia"/>
        </w:rPr>
        <w:t>时的机械特性</w:t>
      </w:r>
    </w:p>
    <w:tbl>
      <w:tblPr>
        <w:tblStyle w:val="a3"/>
        <w:tblW w:w="7082" w:type="dxa"/>
        <w:tblInd w:w="1440" w:type="dxa"/>
        <w:tblLook w:val="04A0"/>
      </w:tblPr>
      <w:tblGrid>
        <w:gridCol w:w="907"/>
        <w:gridCol w:w="771"/>
        <w:gridCol w:w="772"/>
        <w:gridCol w:w="772"/>
        <w:gridCol w:w="772"/>
        <w:gridCol w:w="772"/>
        <w:gridCol w:w="772"/>
        <w:gridCol w:w="772"/>
        <w:gridCol w:w="772"/>
      </w:tblGrid>
      <w:tr w:rsidR="00617E55" w:rsidTr="00617E55">
        <w:tc>
          <w:tcPr>
            <w:tcW w:w="907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2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2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617E55">
        <w:tc>
          <w:tcPr>
            <w:tcW w:w="907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1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1400</w:t>
            </w: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1300</w:t>
            </w: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9C0EA6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7D50B4">
            <w:pPr>
              <w:pStyle w:val="a4"/>
              <w:ind w:firstLineChars="0" w:firstLine="0"/>
              <w:jc w:val="center"/>
            </w:pPr>
          </w:p>
        </w:tc>
      </w:tr>
      <w:tr w:rsidR="00617E55" w:rsidTr="00617E55">
        <w:tc>
          <w:tcPr>
            <w:tcW w:w="907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9C0EA6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7D50B4">
            <w:pPr>
              <w:pStyle w:val="a4"/>
              <w:ind w:firstLineChars="0" w:firstLine="0"/>
              <w:jc w:val="center"/>
            </w:pPr>
          </w:p>
        </w:tc>
      </w:tr>
    </w:tbl>
    <w:p w:rsidR="00485092" w:rsidRDefault="00485092" w:rsidP="005F4783">
      <w:pPr>
        <w:pStyle w:val="a4"/>
        <w:numPr>
          <w:ilvl w:val="0"/>
          <w:numId w:val="7"/>
        </w:numPr>
        <w:ind w:left="1434" w:firstLineChars="0" w:hanging="357"/>
      </w:pPr>
      <w:r>
        <w:rPr>
          <w:rFonts w:hint="eastAsia"/>
        </w:rPr>
        <w:t>n=1300rpm</w:t>
      </w:r>
      <w:r>
        <w:rPr>
          <w:rFonts w:hint="eastAsia"/>
        </w:rPr>
        <w:t>时的机械特性</w:t>
      </w:r>
    </w:p>
    <w:tbl>
      <w:tblPr>
        <w:tblStyle w:val="a3"/>
        <w:tblW w:w="7082" w:type="dxa"/>
        <w:tblInd w:w="1440" w:type="dxa"/>
        <w:tblLook w:val="04A0"/>
      </w:tblPr>
      <w:tblGrid>
        <w:gridCol w:w="910"/>
        <w:gridCol w:w="771"/>
        <w:gridCol w:w="772"/>
        <w:gridCol w:w="771"/>
        <w:gridCol w:w="772"/>
        <w:gridCol w:w="771"/>
        <w:gridCol w:w="772"/>
        <w:gridCol w:w="771"/>
        <w:gridCol w:w="772"/>
      </w:tblGrid>
      <w:tr w:rsidR="00617E55" w:rsidTr="00617E55">
        <w:tc>
          <w:tcPr>
            <w:tcW w:w="910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1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1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2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1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2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617E55">
        <w:tc>
          <w:tcPr>
            <w:tcW w:w="910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1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1300</w:t>
            </w: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1220</w:t>
            </w:r>
          </w:p>
        </w:tc>
        <w:tc>
          <w:tcPr>
            <w:tcW w:w="771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8607DC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1D50B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980B63">
            <w:pPr>
              <w:pStyle w:val="a4"/>
              <w:ind w:firstLineChars="0" w:firstLine="0"/>
              <w:jc w:val="center"/>
            </w:pPr>
          </w:p>
        </w:tc>
      </w:tr>
      <w:tr w:rsidR="00617E55" w:rsidTr="00617E55">
        <w:tc>
          <w:tcPr>
            <w:tcW w:w="910" w:type="dxa"/>
          </w:tcPr>
          <w:p w:rsidR="00617E55" w:rsidRPr="00CB0144" w:rsidRDefault="00617E55" w:rsidP="001D50B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1" w:type="dxa"/>
          </w:tcPr>
          <w:p w:rsidR="00617E55" w:rsidRDefault="00617E55" w:rsidP="00CB014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8607DC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980B63">
            <w:pPr>
              <w:pStyle w:val="a4"/>
              <w:ind w:firstLineChars="0" w:firstLine="0"/>
              <w:jc w:val="center"/>
            </w:pPr>
          </w:p>
        </w:tc>
      </w:tr>
    </w:tbl>
    <w:p w:rsidR="00444944" w:rsidRDefault="00BD6ECA" w:rsidP="005F4783">
      <w:pPr>
        <w:pStyle w:val="a4"/>
        <w:numPr>
          <w:ilvl w:val="0"/>
          <w:numId w:val="7"/>
        </w:numPr>
        <w:ind w:left="1434" w:firstLineChars="0" w:hanging="357"/>
      </w:pPr>
      <w:r>
        <w:rPr>
          <w:rFonts w:hint="eastAsia"/>
        </w:rPr>
        <w:t>n=1</w:t>
      </w:r>
      <w:r w:rsidR="00485092">
        <w:rPr>
          <w:rFonts w:hint="eastAsia"/>
        </w:rPr>
        <w:t>2</w:t>
      </w:r>
      <w:r>
        <w:rPr>
          <w:rFonts w:hint="eastAsia"/>
        </w:rPr>
        <w:t>00rpm</w:t>
      </w:r>
      <w:r w:rsidR="00842324">
        <w:rPr>
          <w:rFonts w:hint="eastAsia"/>
        </w:rPr>
        <w:t>时的机械特性</w:t>
      </w:r>
    </w:p>
    <w:tbl>
      <w:tblPr>
        <w:tblStyle w:val="a3"/>
        <w:tblW w:w="7082" w:type="dxa"/>
        <w:tblInd w:w="1440" w:type="dxa"/>
        <w:tblLook w:val="04A0"/>
      </w:tblPr>
      <w:tblGrid>
        <w:gridCol w:w="912"/>
        <w:gridCol w:w="771"/>
        <w:gridCol w:w="771"/>
        <w:gridCol w:w="771"/>
        <w:gridCol w:w="772"/>
        <w:gridCol w:w="771"/>
        <w:gridCol w:w="771"/>
        <w:gridCol w:w="771"/>
        <w:gridCol w:w="772"/>
      </w:tblGrid>
      <w:tr w:rsidR="00617E55" w:rsidTr="00617E55">
        <w:tc>
          <w:tcPr>
            <w:tcW w:w="91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1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1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1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1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1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2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617E55">
        <w:tc>
          <w:tcPr>
            <w:tcW w:w="91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1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1200</w:t>
            </w:r>
          </w:p>
        </w:tc>
        <w:tc>
          <w:tcPr>
            <w:tcW w:w="771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1080</w:t>
            </w:r>
          </w:p>
        </w:tc>
        <w:tc>
          <w:tcPr>
            <w:tcW w:w="771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2C4D81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D633F8">
            <w:pPr>
              <w:pStyle w:val="a4"/>
              <w:ind w:firstLineChars="0" w:firstLine="0"/>
              <w:jc w:val="center"/>
            </w:pPr>
          </w:p>
        </w:tc>
      </w:tr>
      <w:tr w:rsidR="00617E55" w:rsidTr="00617E55">
        <w:tc>
          <w:tcPr>
            <w:tcW w:w="91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1" w:type="dxa"/>
          </w:tcPr>
          <w:p w:rsidR="00617E55" w:rsidRDefault="00617E55" w:rsidP="00CB014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2C4D81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Default="00617E55" w:rsidP="00D633F8">
            <w:pPr>
              <w:pStyle w:val="a4"/>
              <w:ind w:firstLineChars="0" w:firstLine="0"/>
              <w:jc w:val="center"/>
            </w:pPr>
          </w:p>
        </w:tc>
      </w:tr>
    </w:tbl>
    <w:p w:rsidR="00552AEC" w:rsidRDefault="00BD6ECA" w:rsidP="005F4783">
      <w:pPr>
        <w:pStyle w:val="a4"/>
        <w:numPr>
          <w:ilvl w:val="0"/>
          <w:numId w:val="7"/>
        </w:numPr>
        <w:ind w:left="1434" w:firstLineChars="0" w:hanging="357"/>
      </w:pPr>
      <w:r>
        <w:rPr>
          <w:rFonts w:hint="eastAsia"/>
        </w:rPr>
        <w:t>n=1</w:t>
      </w:r>
      <w:r w:rsidR="00485092">
        <w:rPr>
          <w:rFonts w:hint="eastAsia"/>
        </w:rPr>
        <w:t>1</w:t>
      </w:r>
      <w:r>
        <w:rPr>
          <w:rFonts w:hint="eastAsia"/>
        </w:rPr>
        <w:t>00rpm</w:t>
      </w:r>
      <w:r w:rsidR="00552AEC">
        <w:rPr>
          <w:rFonts w:hint="eastAsia"/>
        </w:rPr>
        <w:t>时的机械特性</w:t>
      </w:r>
    </w:p>
    <w:tbl>
      <w:tblPr>
        <w:tblStyle w:val="a3"/>
        <w:tblW w:w="7082" w:type="dxa"/>
        <w:tblInd w:w="1440" w:type="dxa"/>
        <w:tblLook w:val="04A0"/>
      </w:tblPr>
      <w:tblGrid>
        <w:gridCol w:w="915"/>
        <w:gridCol w:w="770"/>
        <w:gridCol w:w="771"/>
        <w:gridCol w:w="771"/>
        <w:gridCol w:w="771"/>
        <w:gridCol w:w="771"/>
        <w:gridCol w:w="771"/>
        <w:gridCol w:w="771"/>
        <w:gridCol w:w="771"/>
      </w:tblGrid>
      <w:tr w:rsidR="00617E55" w:rsidTr="00617E55">
        <w:tc>
          <w:tcPr>
            <w:tcW w:w="915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0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1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1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617E55">
        <w:tc>
          <w:tcPr>
            <w:tcW w:w="915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0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1100</w:t>
            </w: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A2609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D66E3A">
            <w:pPr>
              <w:pStyle w:val="a4"/>
              <w:ind w:firstLineChars="0" w:firstLine="0"/>
              <w:jc w:val="center"/>
            </w:pPr>
          </w:p>
        </w:tc>
      </w:tr>
      <w:tr w:rsidR="00617E55" w:rsidTr="00617E55">
        <w:tc>
          <w:tcPr>
            <w:tcW w:w="915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0" w:type="dxa"/>
          </w:tcPr>
          <w:p w:rsidR="00617E55" w:rsidRDefault="00617E55" w:rsidP="00CB014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A2609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D66E3A">
            <w:pPr>
              <w:pStyle w:val="a4"/>
              <w:ind w:firstLineChars="0" w:firstLine="0"/>
              <w:jc w:val="center"/>
            </w:pPr>
          </w:p>
        </w:tc>
      </w:tr>
    </w:tbl>
    <w:p w:rsidR="00BF1798" w:rsidRDefault="00BD6ECA" w:rsidP="005F4783">
      <w:pPr>
        <w:pStyle w:val="a4"/>
        <w:numPr>
          <w:ilvl w:val="0"/>
          <w:numId w:val="7"/>
        </w:numPr>
        <w:ind w:left="1434" w:firstLineChars="0" w:hanging="357"/>
      </w:pPr>
      <w:r>
        <w:rPr>
          <w:rFonts w:hint="eastAsia"/>
        </w:rPr>
        <w:t>n=1</w:t>
      </w:r>
      <w:r w:rsidR="00485092">
        <w:rPr>
          <w:rFonts w:hint="eastAsia"/>
        </w:rPr>
        <w:t>0</w:t>
      </w:r>
      <w:r>
        <w:rPr>
          <w:rFonts w:hint="eastAsia"/>
        </w:rPr>
        <w:t>00rpm</w:t>
      </w:r>
      <w:r w:rsidR="00BF1798">
        <w:rPr>
          <w:rFonts w:hint="eastAsia"/>
        </w:rPr>
        <w:t>时的机械特性</w:t>
      </w:r>
    </w:p>
    <w:tbl>
      <w:tblPr>
        <w:tblStyle w:val="a3"/>
        <w:tblW w:w="7082" w:type="dxa"/>
        <w:tblInd w:w="1440" w:type="dxa"/>
        <w:tblLook w:val="04A0"/>
      </w:tblPr>
      <w:tblGrid>
        <w:gridCol w:w="914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617E55" w:rsidTr="00617E55">
        <w:tc>
          <w:tcPr>
            <w:tcW w:w="914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1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1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1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617E55">
        <w:tc>
          <w:tcPr>
            <w:tcW w:w="914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1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880</w:t>
            </w: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FF1A2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7B448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2547BA">
            <w:pPr>
              <w:pStyle w:val="a4"/>
              <w:ind w:firstLineChars="0" w:firstLine="0"/>
              <w:jc w:val="center"/>
            </w:pPr>
          </w:p>
        </w:tc>
      </w:tr>
      <w:tr w:rsidR="00617E55" w:rsidTr="00617E55">
        <w:tc>
          <w:tcPr>
            <w:tcW w:w="914" w:type="dxa"/>
          </w:tcPr>
          <w:p w:rsidR="00617E55" w:rsidRPr="00CB0144" w:rsidRDefault="00617E55" w:rsidP="007B448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1" w:type="dxa"/>
          </w:tcPr>
          <w:p w:rsidR="00617E55" w:rsidRDefault="00617E55" w:rsidP="00CB0144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FF1A29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1" w:type="dxa"/>
          </w:tcPr>
          <w:p w:rsidR="00617E55" w:rsidRDefault="00617E55" w:rsidP="002547BA">
            <w:pPr>
              <w:pStyle w:val="a4"/>
              <w:ind w:firstLineChars="0" w:firstLine="0"/>
              <w:jc w:val="center"/>
            </w:pPr>
          </w:p>
        </w:tc>
      </w:tr>
    </w:tbl>
    <w:p w:rsidR="007645FE" w:rsidRDefault="005F4783" w:rsidP="00174DED">
      <w:pPr>
        <w:pStyle w:val="a4"/>
        <w:numPr>
          <w:ilvl w:val="0"/>
          <w:numId w:val="13"/>
        </w:numPr>
        <w:spacing w:beforeLines="50"/>
        <w:ind w:left="1077" w:firstLineChars="0"/>
      </w:pPr>
      <w:proofErr w:type="spellStart"/>
      <w:r w:rsidRPr="003F7DAA">
        <w:rPr>
          <w:rFonts w:hint="eastAsia"/>
          <w:b/>
          <w:shd w:val="pct15" w:color="auto" w:fill="FFFFFF"/>
        </w:rPr>
        <w:t>U</w:t>
      </w:r>
      <w:r w:rsidR="00B9028B">
        <w:rPr>
          <w:rFonts w:hint="eastAsia"/>
          <w:b/>
          <w:shd w:val="pct15" w:color="auto" w:fill="FFFFFF"/>
          <w:vertAlign w:val="subscript"/>
        </w:rPr>
        <w:t>d</w:t>
      </w:r>
      <w:proofErr w:type="spellEnd"/>
      <w:r w:rsidRPr="003F7DAA">
        <w:rPr>
          <w:rFonts w:hint="eastAsia"/>
          <w:b/>
          <w:shd w:val="pct15" w:color="auto" w:fill="FFFFFF"/>
        </w:rPr>
        <w:t>不变</w:t>
      </w:r>
      <w:r>
        <w:rPr>
          <w:rFonts w:hint="eastAsia"/>
        </w:rPr>
        <w:t>n=1200rpm</w:t>
      </w:r>
      <w:r>
        <w:rPr>
          <w:rFonts w:hint="eastAsia"/>
        </w:rPr>
        <w:t>时的机械特性</w:t>
      </w:r>
      <w:r w:rsidR="00EC7523">
        <w:rPr>
          <w:rFonts w:hint="eastAsia"/>
        </w:rPr>
        <w:t xml:space="preserve">                            </w:t>
      </w:r>
      <w:proofErr w:type="spellStart"/>
      <w:r w:rsidR="00EC7523" w:rsidRPr="003F7DAA">
        <w:rPr>
          <w:rFonts w:hint="eastAsia"/>
          <w:b/>
          <w:shd w:val="pct15" w:color="auto" w:fill="FFFFFF"/>
        </w:rPr>
        <w:t>U</w:t>
      </w:r>
      <w:r w:rsidR="00EC7523">
        <w:rPr>
          <w:rFonts w:hint="eastAsia"/>
          <w:b/>
          <w:shd w:val="pct15" w:color="auto" w:fill="FFFFFF"/>
          <w:vertAlign w:val="subscript"/>
        </w:rPr>
        <w:t>d</w:t>
      </w:r>
      <w:proofErr w:type="spellEnd"/>
      <w:r w:rsidR="00EC7523" w:rsidRPr="00EC7523">
        <w:rPr>
          <w:rFonts w:hint="eastAsia"/>
          <w:b/>
          <w:shd w:val="pct15" w:color="auto" w:fill="FFFFFF"/>
        </w:rPr>
        <w:t>=</w:t>
      </w:r>
      <w:r w:rsidR="00EC7523">
        <w:rPr>
          <w:rFonts w:hint="eastAsia"/>
          <w:b/>
          <w:shd w:val="pct15" w:color="auto" w:fill="FFFFFF"/>
        </w:rPr>
        <w:t>(      V)</w:t>
      </w:r>
    </w:p>
    <w:tbl>
      <w:tblPr>
        <w:tblStyle w:val="a3"/>
        <w:tblW w:w="0" w:type="auto"/>
        <w:tblInd w:w="1440" w:type="dxa"/>
        <w:tblLook w:val="04A0"/>
      </w:tblPr>
      <w:tblGrid>
        <w:gridCol w:w="904"/>
        <w:gridCol w:w="772"/>
        <w:gridCol w:w="772"/>
        <w:gridCol w:w="772"/>
        <w:gridCol w:w="773"/>
        <w:gridCol w:w="772"/>
        <w:gridCol w:w="772"/>
        <w:gridCol w:w="772"/>
        <w:gridCol w:w="773"/>
      </w:tblGrid>
      <w:tr w:rsidR="00617E55" w:rsidTr="00617E55">
        <w:tc>
          <w:tcPr>
            <w:tcW w:w="904" w:type="dxa"/>
          </w:tcPr>
          <w:p w:rsidR="00617E55" w:rsidRDefault="00617E55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617E55" w:rsidRPr="00CB0144" w:rsidRDefault="00617E55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772" w:type="dxa"/>
          </w:tcPr>
          <w:p w:rsidR="00617E55" w:rsidRPr="00CB0144" w:rsidRDefault="00617E55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772" w:type="dxa"/>
          </w:tcPr>
          <w:p w:rsidR="00617E55" w:rsidRPr="00CB0144" w:rsidRDefault="00617E55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773" w:type="dxa"/>
          </w:tcPr>
          <w:p w:rsidR="00617E55" w:rsidRPr="00CB0144" w:rsidRDefault="00617E55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772" w:type="dxa"/>
          </w:tcPr>
          <w:p w:rsidR="00617E55" w:rsidRPr="00CB0144" w:rsidRDefault="00617E55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772" w:type="dxa"/>
          </w:tcPr>
          <w:p w:rsidR="00617E55" w:rsidRPr="00CB0144" w:rsidRDefault="00617E55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772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73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D8385D" w:rsidTr="00617E55">
        <w:tc>
          <w:tcPr>
            <w:tcW w:w="904" w:type="dxa"/>
          </w:tcPr>
          <w:p w:rsidR="00D8385D" w:rsidRPr="00CB0144" w:rsidRDefault="00D8385D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772" w:type="dxa"/>
          </w:tcPr>
          <w:p w:rsidR="00D8385D" w:rsidRDefault="00D8385D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1200</w:t>
            </w:r>
          </w:p>
        </w:tc>
        <w:tc>
          <w:tcPr>
            <w:tcW w:w="772" w:type="dxa"/>
          </w:tcPr>
          <w:p w:rsidR="00D8385D" w:rsidRDefault="00D8385D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1160</w:t>
            </w:r>
          </w:p>
        </w:tc>
        <w:tc>
          <w:tcPr>
            <w:tcW w:w="772" w:type="dxa"/>
          </w:tcPr>
          <w:p w:rsidR="00D8385D" w:rsidRDefault="00D8385D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D8385D" w:rsidRDefault="00D8385D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6C2C1A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D8385D" w:rsidRDefault="00D8385D" w:rsidP="008121C1">
            <w:pPr>
              <w:pStyle w:val="a4"/>
              <w:ind w:firstLineChars="0" w:firstLine="0"/>
              <w:jc w:val="center"/>
            </w:pPr>
          </w:p>
        </w:tc>
      </w:tr>
      <w:tr w:rsidR="00D8385D" w:rsidTr="00617E55">
        <w:tc>
          <w:tcPr>
            <w:tcW w:w="904" w:type="dxa"/>
          </w:tcPr>
          <w:p w:rsidR="00D8385D" w:rsidRPr="00CB0144" w:rsidRDefault="00D8385D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772" w:type="dxa"/>
          </w:tcPr>
          <w:p w:rsidR="00D8385D" w:rsidRDefault="00D8385D" w:rsidP="00CB0144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D8385D" w:rsidRDefault="00D8385D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6C2C1A">
            <w:pPr>
              <w:pStyle w:val="a4"/>
              <w:ind w:firstLineChars="0" w:firstLine="0"/>
              <w:jc w:val="center"/>
            </w:pPr>
          </w:p>
        </w:tc>
        <w:tc>
          <w:tcPr>
            <w:tcW w:w="772" w:type="dxa"/>
          </w:tcPr>
          <w:p w:rsidR="00D8385D" w:rsidRDefault="00D8385D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773" w:type="dxa"/>
          </w:tcPr>
          <w:p w:rsidR="00D8385D" w:rsidRDefault="00D8385D" w:rsidP="008121C1">
            <w:pPr>
              <w:pStyle w:val="a4"/>
              <w:ind w:firstLineChars="0" w:firstLine="0"/>
              <w:jc w:val="center"/>
            </w:pPr>
          </w:p>
        </w:tc>
      </w:tr>
    </w:tbl>
    <w:p w:rsidR="00444944" w:rsidRPr="00E23EA2" w:rsidRDefault="006F535B" w:rsidP="00174DED">
      <w:pPr>
        <w:pStyle w:val="a4"/>
        <w:numPr>
          <w:ilvl w:val="0"/>
          <w:numId w:val="2"/>
        </w:numPr>
        <w:spacing w:beforeLines="50" w:afterLines="50"/>
        <w:ind w:left="410" w:hangingChars="170" w:hanging="410"/>
        <w:rPr>
          <w:b/>
          <w:sz w:val="24"/>
          <w:szCs w:val="24"/>
        </w:rPr>
      </w:pPr>
      <w:r w:rsidRPr="00E23EA2">
        <w:rPr>
          <w:rFonts w:hint="eastAsia"/>
          <w:b/>
          <w:sz w:val="24"/>
          <w:szCs w:val="24"/>
        </w:rPr>
        <w:lastRenderedPageBreak/>
        <w:t>转速单闭环直流调速系统静特性的测定</w:t>
      </w:r>
    </w:p>
    <w:p w:rsidR="006F535B" w:rsidRDefault="002E34C9" w:rsidP="006F535B">
      <w:pPr>
        <w:pStyle w:val="a4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5400000" cy="251991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转速单闭环2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51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35B" w:rsidRDefault="006F535B" w:rsidP="006F535B">
      <w:pPr>
        <w:pStyle w:val="a4"/>
        <w:ind w:firstLineChars="0" w:firstLine="0"/>
        <w:jc w:val="center"/>
      </w:pPr>
      <w:r>
        <w:rPr>
          <w:rFonts w:hint="eastAsia"/>
        </w:rPr>
        <w:t>图</w:t>
      </w:r>
      <w:r w:rsidR="003F7DAA">
        <w:rPr>
          <w:rFonts w:hint="eastAsia"/>
        </w:rPr>
        <w:t>4</w:t>
      </w:r>
      <w:r>
        <w:rPr>
          <w:rFonts w:hint="eastAsia"/>
        </w:rPr>
        <w:t xml:space="preserve"> </w:t>
      </w:r>
      <w:r w:rsidR="00E23EA2">
        <w:rPr>
          <w:rFonts w:hint="eastAsia"/>
        </w:rPr>
        <w:t>转速单闭环直流调速系统</w:t>
      </w:r>
      <w:r>
        <w:rPr>
          <w:rFonts w:hint="eastAsia"/>
        </w:rPr>
        <w:t>原理图</w:t>
      </w:r>
    </w:p>
    <w:p w:rsidR="0090657C" w:rsidRDefault="0090657C" w:rsidP="005F4783">
      <w:pPr>
        <w:ind w:leftChars="202" w:left="424"/>
      </w:pPr>
      <w:r>
        <w:rPr>
          <w:rFonts w:hint="eastAsia"/>
        </w:rPr>
        <w:t>步骤：启动前：</w:t>
      </w:r>
      <w:proofErr w:type="spellStart"/>
      <w:r>
        <w:rPr>
          <w:rFonts w:hint="eastAsia"/>
        </w:rPr>
        <w:t>U</w:t>
      </w:r>
      <w:r w:rsidRPr="00B9028B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 w:rsidR="009E796E">
        <w:rPr>
          <w:rFonts w:hint="eastAsia"/>
        </w:rPr>
        <w:t>接近空载</w:t>
      </w:r>
      <w:r>
        <w:rPr>
          <w:rFonts w:hint="eastAsia"/>
        </w:rPr>
        <w:t>。</w:t>
      </w:r>
    </w:p>
    <w:p w:rsidR="0090657C" w:rsidRDefault="0090657C" w:rsidP="005F4783">
      <w:pPr>
        <w:pStyle w:val="a4"/>
        <w:ind w:left="993" w:firstLineChars="0" w:firstLine="0"/>
      </w:pPr>
      <w:r>
        <w:rPr>
          <w:rFonts w:hint="eastAsia"/>
        </w:rPr>
        <w:t>启</w:t>
      </w:r>
      <w:r w:rsidR="005F4783">
        <w:rPr>
          <w:rFonts w:hint="eastAsia"/>
        </w:rPr>
        <w:t xml:space="preserve">  </w:t>
      </w:r>
      <w:r>
        <w:rPr>
          <w:rFonts w:hint="eastAsia"/>
        </w:rPr>
        <w:t>动：调整</w:t>
      </w:r>
      <w:proofErr w:type="spellStart"/>
      <w:r>
        <w:rPr>
          <w:rFonts w:hint="eastAsia"/>
        </w:rPr>
        <w:t>U</w:t>
      </w:r>
      <w:r w:rsidRPr="00B9028B">
        <w:rPr>
          <w:rFonts w:hint="eastAsia"/>
          <w:vertAlign w:val="subscript"/>
        </w:rPr>
        <w:t>g</w:t>
      </w:r>
      <w:proofErr w:type="spellEnd"/>
      <w:r w:rsidRPr="005B6039">
        <w:rPr>
          <w:rFonts w:hint="eastAsia"/>
        </w:rPr>
        <w:t>，使</w:t>
      </w:r>
      <w:r>
        <w:rPr>
          <w:rFonts w:hint="eastAsia"/>
        </w:rPr>
        <w:t>n=1000rpm</w:t>
      </w:r>
      <w:r>
        <w:rPr>
          <w:rFonts w:hint="eastAsia"/>
        </w:rPr>
        <w:t>。</w:t>
      </w:r>
    </w:p>
    <w:p w:rsidR="0090657C" w:rsidRDefault="0090657C" w:rsidP="005F4783">
      <w:pPr>
        <w:pStyle w:val="a4"/>
        <w:ind w:left="993" w:firstLineChars="0" w:firstLine="0"/>
      </w:pPr>
      <w:r>
        <w:rPr>
          <w:rFonts w:hint="eastAsia"/>
        </w:rPr>
        <w:t>测</w:t>
      </w:r>
      <w:r w:rsidR="005F4783">
        <w:rPr>
          <w:rFonts w:hint="eastAsia"/>
        </w:rPr>
        <w:t xml:space="preserve">  </w:t>
      </w:r>
      <w:r>
        <w:rPr>
          <w:rFonts w:hint="eastAsia"/>
        </w:rPr>
        <w:t>量：增加负载，测得转速单闭环直流调速系统的静特性</w:t>
      </w:r>
      <w:r>
        <w:rPr>
          <w:rFonts w:hint="eastAsia"/>
        </w:rPr>
        <w:t>n=f(I</w:t>
      </w:r>
      <w:r w:rsidRPr="0090657C">
        <w:rPr>
          <w:rFonts w:hint="eastAsia"/>
        </w:rPr>
        <w:t>d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6F535B" w:rsidRDefault="00D140E6" w:rsidP="00174DED">
      <w:pPr>
        <w:pStyle w:val="a4"/>
        <w:numPr>
          <w:ilvl w:val="0"/>
          <w:numId w:val="22"/>
        </w:numPr>
        <w:spacing w:beforeLines="50"/>
        <w:ind w:firstLineChars="0"/>
      </w:pPr>
      <w:r>
        <w:rPr>
          <w:rFonts w:hint="eastAsia"/>
        </w:rPr>
        <w:t>ASR</w:t>
      </w:r>
      <w:r>
        <w:rPr>
          <w:rFonts w:hint="eastAsia"/>
        </w:rPr>
        <w:t>为</w:t>
      </w:r>
      <w:r w:rsidRPr="00B725B1">
        <w:rPr>
          <w:rFonts w:hint="eastAsia"/>
          <w:b/>
          <w:shd w:val="pct15" w:color="auto" w:fill="FFFFFF"/>
        </w:rPr>
        <w:t>P</w:t>
      </w:r>
      <w:r w:rsidRPr="00B725B1">
        <w:rPr>
          <w:rFonts w:hint="eastAsia"/>
          <w:b/>
          <w:shd w:val="pct15" w:color="auto" w:fill="FFFFFF"/>
        </w:rPr>
        <w:t>调节器</w:t>
      </w:r>
      <w:r w:rsidR="006F535B">
        <w:rPr>
          <w:rFonts w:hint="eastAsia"/>
        </w:rPr>
        <w:t>的</w:t>
      </w:r>
      <w:r>
        <w:rPr>
          <w:rFonts w:hint="eastAsia"/>
        </w:rPr>
        <w:t>静</w:t>
      </w:r>
      <w:r w:rsidR="006F535B">
        <w:rPr>
          <w:rFonts w:hint="eastAsia"/>
        </w:rPr>
        <w:t>特性</w:t>
      </w:r>
    </w:p>
    <w:tbl>
      <w:tblPr>
        <w:tblStyle w:val="a3"/>
        <w:tblW w:w="7421" w:type="dxa"/>
        <w:tblInd w:w="1101" w:type="dxa"/>
        <w:tblLook w:val="04A0"/>
      </w:tblPr>
      <w:tblGrid>
        <w:gridCol w:w="956"/>
        <w:gridCol w:w="808"/>
        <w:gridCol w:w="808"/>
        <w:gridCol w:w="808"/>
        <w:gridCol w:w="808"/>
        <w:gridCol w:w="808"/>
        <w:gridCol w:w="808"/>
        <w:gridCol w:w="808"/>
        <w:gridCol w:w="809"/>
      </w:tblGrid>
      <w:tr w:rsidR="001A3B67" w:rsidTr="00D8385D">
        <w:tc>
          <w:tcPr>
            <w:tcW w:w="956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08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08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08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08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08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08" w:type="dxa"/>
          </w:tcPr>
          <w:p w:rsidR="001A3B67" w:rsidRPr="00CB0144" w:rsidRDefault="001A3B67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09" w:type="dxa"/>
          </w:tcPr>
          <w:p w:rsidR="001A3B67" w:rsidRPr="00CB0144" w:rsidRDefault="001A3B67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1A3B67" w:rsidTr="00D8385D">
        <w:tc>
          <w:tcPr>
            <w:tcW w:w="956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08" w:type="dxa"/>
          </w:tcPr>
          <w:p w:rsidR="001A3B67" w:rsidRDefault="001A3B67" w:rsidP="0090657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08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980</w:t>
            </w:r>
          </w:p>
        </w:tc>
        <w:tc>
          <w:tcPr>
            <w:tcW w:w="808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970</w:t>
            </w:r>
          </w:p>
        </w:tc>
        <w:tc>
          <w:tcPr>
            <w:tcW w:w="808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960</w:t>
            </w:r>
          </w:p>
        </w:tc>
        <w:tc>
          <w:tcPr>
            <w:tcW w:w="808" w:type="dxa"/>
          </w:tcPr>
          <w:p w:rsidR="001A3B67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950</w:t>
            </w:r>
          </w:p>
        </w:tc>
        <w:tc>
          <w:tcPr>
            <w:tcW w:w="808" w:type="dxa"/>
          </w:tcPr>
          <w:p w:rsidR="001A3B67" w:rsidRDefault="001A3B67" w:rsidP="00FD24E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940</w:t>
            </w:r>
          </w:p>
        </w:tc>
        <w:tc>
          <w:tcPr>
            <w:tcW w:w="808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1A3B67" w:rsidRDefault="001A3B67" w:rsidP="00C75E4A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920</w:t>
            </w:r>
          </w:p>
        </w:tc>
      </w:tr>
      <w:tr w:rsidR="001A3B67" w:rsidTr="00D8385D">
        <w:tc>
          <w:tcPr>
            <w:tcW w:w="956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08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Default="001A3B67" w:rsidP="00FD24E4">
            <w:pPr>
              <w:pStyle w:val="a4"/>
              <w:ind w:firstLineChars="0" w:firstLine="0"/>
              <w:jc w:val="center"/>
            </w:pPr>
          </w:p>
        </w:tc>
        <w:tc>
          <w:tcPr>
            <w:tcW w:w="808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1A3B67" w:rsidRDefault="001A3B67" w:rsidP="00C75E4A">
            <w:pPr>
              <w:pStyle w:val="a4"/>
              <w:ind w:firstLineChars="0" w:firstLine="0"/>
              <w:jc w:val="center"/>
            </w:pPr>
          </w:p>
        </w:tc>
      </w:tr>
    </w:tbl>
    <w:p w:rsidR="006F535B" w:rsidRDefault="00D140E6" w:rsidP="00174DED">
      <w:pPr>
        <w:pStyle w:val="a4"/>
        <w:numPr>
          <w:ilvl w:val="0"/>
          <w:numId w:val="22"/>
        </w:numPr>
        <w:spacing w:beforeLines="50"/>
        <w:ind w:left="1077" w:firstLineChars="0"/>
      </w:pPr>
      <w:r>
        <w:rPr>
          <w:rFonts w:hint="eastAsia"/>
        </w:rPr>
        <w:t>ASR</w:t>
      </w:r>
      <w:r>
        <w:rPr>
          <w:rFonts w:hint="eastAsia"/>
        </w:rPr>
        <w:t>为</w:t>
      </w:r>
      <w:r w:rsidRPr="00B725B1">
        <w:rPr>
          <w:rFonts w:hint="eastAsia"/>
          <w:b/>
          <w:shd w:val="pct15" w:color="auto" w:fill="FFFFFF"/>
        </w:rPr>
        <w:t>P</w:t>
      </w:r>
      <w:r w:rsidR="007524AF" w:rsidRPr="00B725B1">
        <w:rPr>
          <w:rFonts w:hint="eastAsia"/>
          <w:b/>
          <w:shd w:val="pct15" w:color="auto" w:fill="FFFFFF"/>
        </w:rPr>
        <w:t>I</w:t>
      </w:r>
      <w:r w:rsidRPr="00B725B1">
        <w:rPr>
          <w:rFonts w:hint="eastAsia"/>
          <w:b/>
          <w:shd w:val="pct15" w:color="auto" w:fill="FFFFFF"/>
        </w:rPr>
        <w:t>调节器</w:t>
      </w:r>
      <w:r>
        <w:rPr>
          <w:rFonts w:hint="eastAsia"/>
        </w:rPr>
        <w:t>的静特性</w:t>
      </w:r>
    </w:p>
    <w:tbl>
      <w:tblPr>
        <w:tblStyle w:val="a3"/>
        <w:tblW w:w="0" w:type="auto"/>
        <w:tblInd w:w="1101" w:type="dxa"/>
        <w:tblLook w:val="04A0"/>
      </w:tblPr>
      <w:tblGrid>
        <w:gridCol w:w="944"/>
        <w:gridCol w:w="809"/>
        <w:gridCol w:w="810"/>
        <w:gridCol w:w="809"/>
        <w:gridCol w:w="810"/>
        <w:gridCol w:w="810"/>
        <w:gridCol w:w="809"/>
        <w:gridCol w:w="810"/>
        <w:gridCol w:w="810"/>
      </w:tblGrid>
      <w:tr w:rsidR="001A3B67" w:rsidTr="00D8385D">
        <w:tc>
          <w:tcPr>
            <w:tcW w:w="944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809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10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09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10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10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09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10" w:type="dxa"/>
          </w:tcPr>
          <w:p w:rsidR="001A3B67" w:rsidRPr="00CB0144" w:rsidRDefault="001A3B67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10" w:type="dxa"/>
          </w:tcPr>
          <w:p w:rsidR="001A3B67" w:rsidRPr="00CB0144" w:rsidRDefault="001A3B67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1A3B67" w:rsidTr="00D8385D">
        <w:tc>
          <w:tcPr>
            <w:tcW w:w="944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09" w:type="dxa"/>
          </w:tcPr>
          <w:p w:rsidR="001A3B67" w:rsidRDefault="001A3B67" w:rsidP="0090657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10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09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10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10" w:type="dxa"/>
          </w:tcPr>
          <w:p w:rsidR="001A3B67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09" w:type="dxa"/>
          </w:tcPr>
          <w:p w:rsidR="001A3B67" w:rsidRDefault="001A3B67" w:rsidP="00FC463D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10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1A3B67" w:rsidRDefault="001A3B67" w:rsidP="00DC503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970</w:t>
            </w:r>
          </w:p>
        </w:tc>
      </w:tr>
      <w:tr w:rsidR="001A3B67" w:rsidTr="00D8385D">
        <w:tc>
          <w:tcPr>
            <w:tcW w:w="944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09" w:type="dxa"/>
          </w:tcPr>
          <w:p w:rsidR="001A3B67" w:rsidRDefault="001A3B67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1A3B67" w:rsidRDefault="001A3B67" w:rsidP="00FC463D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1A3B67" w:rsidRDefault="001A3B67" w:rsidP="00DC503C">
            <w:pPr>
              <w:pStyle w:val="a4"/>
              <w:ind w:firstLineChars="0" w:firstLine="0"/>
              <w:jc w:val="center"/>
            </w:pPr>
          </w:p>
        </w:tc>
      </w:tr>
    </w:tbl>
    <w:p w:rsidR="00B725B1" w:rsidRPr="00E23EA2" w:rsidRDefault="00F545C2" w:rsidP="00174DED">
      <w:pPr>
        <w:pStyle w:val="a4"/>
        <w:numPr>
          <w:ilvl w:val="0"/>
          <w:numId w:val="2"/>
        </w:numPr>
        <w:spacing w:beforeLines="50" w:afterLines="50"/>
        <w:ind w:left="410" w:hangingChars="170" w:hanging="41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电流</w:t>
      </w:r>
      <w:r w:rsidR="00B725B1" w:rsidRPr="00E23EA2">
        <w:rPr>
          <w:rFonts w:hint="eastAsia"/>
          <w:b/>
          <w:sz w:val="24"/>
          <w:szCs w:val="24"/>
        </w:rPr>
        <w:t>单闭环直流调速系统静特性的测定</w:t>
      </w:r>
      <w:bookmarkStart w:id="0" w:name="_GoBack"/>
      <w:bookmarkEnd w:id="0"/>
    </w:p>
    <w:p w:rsidR="00B725B1" w:rsidRDefault="002E34C9" w:rsidP="00B725B1">
      <w:pPr>
        <w:pStyle w:val="a4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5400000" cy="21597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电流单闭环2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1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5B1" w:rsidRDefault="00B725B1" w:rsidP="00B725B1">
      <w:pPr>
        <w:pStyle w:val="a4"/>
        <w:ind w:firstLineChars="0" w:firstLine="0"/>
        <w:jc w:val="center"/>
      </w:pPr>
      <w:r>
        <w:rPr>
          <w:rFonts w:hint="eastAsia"/>
        </w:rPr>
        <w:t>图</w:t>
      </w:r>
      <w:r w:rsidR="003F7DAA">
        <w:rPr>
          <w:rFonts w:hint="eastAsia"/>
        </w:rPr>
        <w:t>5</w:t>
      </w:r>
      <w:r>
        <w:rPr>
          <w:rFonts w:hint="eastAsia"/>
        </w:rPr>
        <w:t xml:space="preserve"> </w:t>
      </w:r>
      <w:r w:rsidR="00E44E00">
        <w:rPr>
          <w:rFonts w:hint="eastAsia"/>
        </w:rPr>
        <w:t>电流</w:t>
      </w:r>
      <w:r>
        <w:rPr>
          <w:rFonts w:hint="eastAsia"/>
        </w:rPr>
        <w:t>单闭环直流调速系统原理图</w:t>
      </w:r>
    </w:p>
    <w:p w:rsidR="00B725B1" w:rsidRDefault="00B725B1" w:rsidP="005F4783">
      <w:pPr>
        <w:pStyle w:val="a4"/>
        <w:ind w:left="360" w:firstLineChars="0" w:firstLine="0"/>
      </w:pPr>
      <w:r>
        <w:rPr>
          <w:rFonts w:hint="eastAsia"/>
        </w:rPr>
        <w:t>步骤：启动前：</w:t>
      </w:r>
      <w:proofErr w:type="spellStart"/>
      <w:r>
        <w:rPr>
          <w:rFonts w:hint="eastAsia"/>
        </w:rPr>
        <w:t>U</w:t>
      </w:r>
      <w:r w:rsidRPr="00B9028B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 w:rsidR="009E796E">
        <w:rPr>
          <w:rFonts w:hint="eastAsia"/>
        </w:rPr>
        <w:t>接近空载</w:t>
      </w:r>
      <w:r>
        <w:rPr>
          <w:rFonts w:hint="eastAsia"/>
        </w:rPr>
        <w:t>。</w:t>
      </w:r>
    </w:p>
    <w:p w:rsidR="00B725B1" w:rsidRDefault="00B725B1" w:rsidP="005F4783">
      <w:pPr>
        <w:pStyle w:val="a4"/>
        <w:ind w:left="993" w:firstLineChars="0" w:firstLine="0"/>
      </w:pPr>
      <w:r>
        <w:rPr>
          <w:rFonts w:hint="eastAsia"/>
        </w:rPr>
        <w:t>启</w:t>
      </w:r>
      <w:r w:rsidR="005F4783">
        <w:rPr>
          <w:rFonts w:hint="eastAsia"/>
        </w:rPr>
        <w:t xml:space="preserve">  </w:t>
      </w:r>
      <w:r>
        <w:rPr>
          <w:rFonts w:hint="eastAsia"/>
        </w:rPr>
        <w:t>动：</w:t>
      </w:r>
      <w:r w:rsidR="00CA0156">
        <w:rPr>
          <w:rFonts w:hint="eastAsia"/>
        </w:rPr>
        <w:t>调整</w:t>
      </w:r>
      <w:proofErr w:type="spellStart"/>
      <w:r>
        <w:rPr>
          <w:rFonts w:hint="eastAsia"/>
        </w:rPr>
        <w:t>U</w:t>
      </w:r>
      <w:r w:rsidRPr="00B9028B">
        <w:rPr>
          <w:rFonts w:hint="eastAsia"/>
          <w:vertAlign w:val="subscript"/>
        </w:rPr>
        <w:t>g</w:t>
      </w:r>
      <w:proofErr w:type="spellEnd"/>
      <w:r w:rsidRPr="005B6039">
        <w:rPr>
          <w:rFonts w:hint="eastAsia"/>
        </w:rPr>
        <w:t>，使</w:t>
      </w:r>
      <w:r>
        <w:rPr>
          <w:rFonts w:hint="eastAsia"/>
        </w:rPr>
        <w:t>n=1</w:t>
      </w:r>
      <w:r w:rsidR="0090657C">
        <w:rPr>
          <w:rFonts w:hint="eastAsia"/>
        </w:rPr>
        <w:t>0</w:t>
      </w:r>
      <w:r>
        <w:rPr>
          <w:rFonts w:hint="eastAsia"/>
        </w:rPr>
        <w:t>00rpm</w:t>
      </w:r>
      <w:r>
        <w:rPr>
          <w:rFonts w:hint="eastAsia"/>
        </w:rPr>
        <w:t>。</w:t>
      </w:r>
    </w:p>
    <w:p w:rsidR="00B725B1" w:rsidRDefault="00B725B1" w:rsidP="005F4783">
      <w:pPr>
        <w:pStyle w:val="a4"/>
        <w:ind w:left="993" w:firstLineChars="0" w:firstLine="0"/>
      </w:pPr>
      <w:r>
        <w:rPr>
          <w:rFonts w:hint="eastAsia"/>
        </w:rPr>
        <w:t>测</w:t>
      </w:r>
      <w:r w:rsidR="005F4783">
        <w:rPr>
          <w:rFonts w:hint="eastAsia"/>
        </w:rPr>
        <w:t xml:space="preserve">  </w:t>
      </w:r>
      <w:r>
        <w:rPr>
          <w:rFonts w:hint="eastAsia"/>
        </w:rPr>
        <w:t>量：增加</w:t>
      </w:r>
      <w:r w:rsidR="00CA0156">
        <w:rPr>
          <w:rFonts w:hint="eastAsia"/>
        </w:rPr>
        <w:t>负载</w:t>
      </w:r>
      <w:r>
        <w:rPr>
          <w:rFonts w:hint="eastAsia"/>
        </w:rPr>
        <w:t>，测得</w:t>
      </w:r>
      <w:r w:rsidR="00E44E00">
        <w:rPr>
          <w:rFonts w:hint="eastAsia"/>
        </w:rPr>
        <w:t>电流</w:t>
      </w:r>
      <w:r>
        <w:rPr>
          <w:rFonts w:hint="eastAsia"/>
        </w:rPr>
        <w:t>单闭环直流调速系统的静特性</w:t>
      </w:r>
      <w:r>
        <w:rPr>
          <w:rFonts w:hint="eastAsia"/>
        </w:rPr>
        <w:t>n=f(I</w:t>
      </w:r>
      <w:r w:rsidRPr="005F4783">
        <w:rPr>
          <w:rFonts w:hint="eastAsia"/>
        </w:rPr>
        <w:t>d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B725B1" w:rsidRDefault="00B725B1" w:rsidP="00174DED">
      <w:pPr>
        <w:pStyle w:val="a4"/>
        <w:numPr>
          <w:ilvl w:val="0"/>
          <w:numId w:val="23"/>
        </w:numPr>
        <w:spacing w:beforeLines="50"/>
        <w:ind w:firstLineChars="0"/>
      </w:pPr>
      <w:r>
        <w:rPr>
          <w:rFonts w:hint="eastAsia"/>
        </w:rPr>
        <w:lastRenderedPageBreak/>
        <w:t>A</w:t>
      </w:r>
      <w:r w:rsidR="00E44E00">
        <w:rPr>
          <w:rFonts w:hint="eastAsia"/>
        </w:rPr>
        <w:t>C</w:t>
      </w:r>
      <w:r>
        <w:rPr>
          <w:rFonts w:hint="eastAsia"/>
        </w:rPr>
        <w:t>R</w:t>
      </w:r>
      <w:r>
        <w:rPr>
          <w:rFonts w:hint="eastAsia"/>
        </w:rPr>
        <w:t>为</w:t>
      </w:r>
      <w:r w:rsidRPr="00B725B1">
        <w:rPr>
          <w:rFonts w:hint="eastAsia"/>
          <w:b/>
          <w:shd w:val="pct15" w:color="auto" w:fill="FFFFFF"/>
        </w:rPr>
        <w:t>P</w:t>
      </w:r>
      <w:r w:rsidRPr="00B725B1">
        <w:rPr>
          <w:rFonts w:hint="eastAsia"/>
          <w:b/>
          <w:shd w:val="pct15" w:color="auto" w:fill="FFFFFF"/>
        </w:rPr>
        <w:t>调节器</w:t>
      </w:r>
      <w:r>
        <w:rPr>
          <w:rFonts w:hint="eastAsia"/>
        </w:rPr>
        <w:t>的静特性</w:t>
      </w:r>
    </w:p>
    <w:tbl>
      <w:tblPr>
        <w:tblStyle w:val="a3"/>
        <w:tblW w:w="7421" w:type="dxa"/>
        <w:tblInd w:w="1101" w:type="dxa"/>
        <w:tblLook w:val="04A0"/>
      </w:tblPr>
      <w:tblGrid>
        <w:gridCol w:w="947"/>
        <w:gridCol w:w="809"/>
        <w:gridCol w:w="809"/>
        <w:gridCol w:w="809"/>
        <w:gridCol w:w="810"/>
        <w:gridCol w:w="809"/>
        <w:gridCol w:w="809"/>
        <w:gridCol w:w="809"/>
        <w:gridCol w:w="810"/>
      </w:tblGrid>
      <w:tr w:rsidR="0003571B" w:rsidTr="0003571B">
        <w:tc>
          <w:tcPr>
            <w:tcW w:w="947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10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09" w:type="dxa"/>
          </w:tcPr>
          <w:p w:rsidR="0003571B" w:rsidRPr="00CB0144" w:rsidRDefault="0003571B" w:rsidP="00B73F3D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10" w:type="dxa"/>
          </w:tcPr>
          <w:p w:rsidR="0003571B" w:rsidRPr="00CB0144" w:rsidRDefault="0003571B" w:rsidP="00B73F3D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03571B" w:rsidTr="0003571B">
        <w:tc>
          <w:tcPr>
            <w:tcW w:w="947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09" w:type="dxa"/>
          </w:tcPr>
          <w:p w:rsidR="0003571B" w:rsidRDefault="0003571B" w:rsidP="0090657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900</w:t>
            </w: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810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700</w:t>
            </w: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500</w:t>
            </w:r>
          </w:p>
        </w:tc>
        <w:tc>
          <w:tcPr>
            <w:tcW w:w="809" w:type="dxa"/>
          </w:tcPr>
          <w:p w:rsidR="0003571B" w:rsidRDefault="009A5E3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400</w:t>
            </w:r>
          </w:p>
        </w:tc>
        <w:tc>
          <w:tcPr>
            <w:tcW w:w="810" w:type="dxa"/>
          </w:tcPr>
          <w:p w:rsidR="0003571B" w:rsidRDefault="009A5E3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300</w:t>
            </w:r>
          </w:p>
        </w:tc>
      </w:tr>
      <w:tr w:rsidR="0003571B" w:rsidTr="0003571B">
        <w:tc>
          <w:tcPr>
            <w:tcW w:w="947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</w:tr>
    </w:tbl>
    <w:p w:rsidR="00B725B1" w:rsidRDefault="00B725B1" w:rsidP="00174DED">
      <w:pPr>
        <w:pStyle w:val="a4"/>
        <w:numPr>
          <w:ilvl w:val="0"/>
          <w:numId w:val="23"/>
        </w:numPr>
        <w:spacing w:beforeLines="50"/>
        <w:ind w:left="1077" w:firstLineChars="0"/>
      </w:pPr>
      <w:r>
        <w:rPr>
          <w:rFonts w:hint="eastAsia"/>
        </w:rPr>
        <w:t>A</w:t>
      </w:r>
      <w:r w:rsidR="00E44E00">
        <w:rPr>
          <w:rFonts w:hint="eastAsia"/>
        </w:rPr>
        <w:t>C</w:t>
      </w:r>
      <w:r>
        <w:rPr>
          <w:rFonts w:hint="eastAsia"/>
        </w:rPr>
        <w:t>R</w:t>
      </w:r>
      <w:r>
        <w:rPr>
          <w:rFonts w:hint="eastAsia"/>
        </w:rPr>
        <w:t>为</w:t>
      </w:r>
      <w:r w:rsidRPr="00B725B1">
        <w:rPr>
          <w:rFonts w:hint="eastAsia"/>
          <w:b/>
          <w:shd w:val="pct15" w:color="auto" w:fill="FFFFFF"/>
        </w:rPr>
        <w:t>PI</w:t>
      </w:r>
      <w:r w:rsidRPr="00B725B1">
        <w:rPr>
          <w:rFonts w:hint="eastAsia"/>
          <w:b/>
          <w:shd w:val="pct15" w:color="auto" w:fill="FFFFFF"/>
        </w:rPr>
        <w:t>调节器</w:t>
      </w:r>
      <w:r>
        <w:rPr>
          <w:rFonts w:hint="eastAsia"/>
        </w:rPr>
        <w:t>的静特性</w:t>
      </w:r>
    </w:p>
    <w:tbl>
      <w:tblPr>
        <w:tblStyle w:val="a3"/>
        <w:tblW w:w="0" w:type="auto"/>
        <w:tblInd w:w="1101" w:type="dxa"/>
        <w:tblLook w:val="04A0"/>
      </w:tblPr>
      <w:tblGrid>
        <w:gridCol w:w="947"/>
        <w:gridCol w:w="809"/>
        <w:gridCol w:w="809"/>
        <w:gridCol w:w="809"/>
        <w:gridCol w:w="810"/>
        <w:gridCol w:w="809"/>
        <w:gridCol w:w="809"/>
        <w:gridCol w:w="809"/>
        <w:gridCol w:w="810"/>
      </w:tblGrid>
      <w:tr w:rsidR="0003571B" w:rsidTr="0003571B">
        <w:tc>
          <w:tcPr>
            <w:tcW w:w="947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10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09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09" w:type="dxa"/>
          </w:tcPr>
          <w:p w:rsidR="0003571B" w:rsidRPr="00CB0144" w:rsidRDefault="0003571B" w:rsidP="00B73F3D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10" w:type="dxa"/>
          </w:tcPr>
          <w:p w:rsidR="0003571B" w:rsidRPr="00CB0144" w:rsidRDefault="0003571B" w:rsidP="00B73F3D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03571B" w:rsidTr="0003571B">
        <w:tc>
          <w:tcPr>
            <w:tcW w:w="947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09" w:type="dxa"/>
          </w:tcPr>
          <w:p w:rsidR="0003571B" w:rsidRDefault="0003571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09" w:type="dxa"/>
          </w:tcPr>
          <w:p w:rsidR="0003571B" w:rsidRDefault="0003571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900</w:t>
            </w:r>
          </w:p>
        </w:tc>
        <w:tc>
          <w:tcPr>
            <w:tcW w:w="809" w:type="dxa"/>
          </w:tcPr>
          <w:p w:rsidR="0003571B" w:rsidRDefault="0003571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810" w:type="dxa"/>
          </w:tcPr>
          <w:p w:rsidR="0003571B" w:rsidRDefault="0003571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700</w:t>
            </w:r>
          </w:p>
        </w:tc>
        <w:tc>
          <w:tcPr>
            <w:tcW w:w="809" w:type="dxa"/>
          </w:tcPr>
          <w:p w:rsidR="0003571B" w:rsidRDefault="0003571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809" w:type="dxa"/>
          </w:tcPr>
          <w:p w:rsidR="0003571B" w:rsidRDefault="0003571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500</w:t>
            </w:r>
          </w:p>
        </w:tc>
        <w:tc>
          <w:tcPr>
            <w:tcW w:w="809" w:type="dxa"/>
          </w:tcPr>
          <w:p w:rsidR="0003571B" w:rsidRDefault="009A5E3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400</w:t>
            </w:r>
          </w:p>
        </w:tc>
        <w:tc>
          <w:tcPr>
            <w:tcW w:w="810" w:type="dxa"/>
          </w:tcPr>
          <w:p w:rsidR="0003571B" w:rsidRDefault="009A5E3B" w:rsidP="001D50B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300</w:t>
            </w:r>
          </w:p>
        </w:tc>
      </w:tr>
      <w:tr w:rsidR="0003571B" w:rsidTr="0003571B">
        <w:tc>
          <w:tcPr>
            <w:tcW w:w="947" w:type="dxa"/>
          </w:tcPr>
          <w:p w:rsidR="0003571B" w:rsidRPr="00CB0144" w:rsidRDefault="0003571B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09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  <w:tc>
          <w:tcPr>
            <w:tcW w:w="810" w:type="dxa"/>
          </w:tcPr>
          <w:p w:rsidR="0003571B" w:rsidRDefault="0003571B" w:rsidP="007900E1">
            <w:pPr>
              <w:pStyle w:val="a4"/>
              <w:ind w:firstLineChars="0" w:firstLine="0"/>
              <w:jc w:val="center"/>
            </w:pPr>
          </w:p>
        </w:tc>
      </w:tr>
    </w:tbl>
    <w:p w:rsidR="006F535B" w:rsidRDefault="005400FA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实验报告</w:t>
      </w:r>
      <w:r w:rsidR="00E92FE8">
        <w:rPr>
          <w:rFonts w:hint="eastAsia"/>
          <w:b/>
          <w:sz w:val="28"/>
          <w:szCs w:val="28"/>
        </w:rPr>
        <w:t>要求</w:t>
      </w:r>
    </w:p>
    <w:p w:rsidR="005400FA" w:rsidRDefault="00FB1E25" w:rsidP="00C5561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在同一坐标系下，绘制</w:t>
      </w:r>
      <w:proofErr w:type="spellStart"/>
      <w:r w:rsidRPr="005400FA">
        <w:rPr>
          <w:rFonts w:hint="eastAsia"/>
        </w:rPr>
        <w:t>U</w:t>
      </w:r>
      <w:r w:rsidRPr="005400FA">
        <w:rPr>
          <w:rFonts w:hint="eastAsia"/>
          <w:vertAlign w:val="subscript"/>
        </w:rPr>
        <w:t>ct</w:t>
      </w:r>
      <w:proofErr w:type="spellEnd"/>
      <w:r w:rsidRPr="005400FA">
        <w:rPr>
          <w:rFonts w:hint="eastAsia"/>
        </w:rPr>
        <w:t>不变</w:t>
      </w:r>
      <w:r>
        <w:rPr>
          <w:rFonts w:hint="eastAsia"/>
        </w:rPr>
        <w:t>(n=1200rpm)</w:t>
      </w:r>
      <w:r>
        <w:rPr>
          <w:rFonts w:hint="eastAsia"/>
        </w:rPr>
        <w:t>与</w:t>
      </w:r>
      <w:proofErr w:type="spellStart"/>
      <w:r w:rsidRPr="005400FA">
        <w:rPr>
          <w:rFonts w:hint="eastAsia"/>
        </w:rPr>
        <w:t>U</w:t>
      </w:r>
      <w:r>
        <w:rPr>
          <w:rFonts w:hint="eastAsia"/>
          <w:vertAlign w:val="subscript"/>
        </w:rPr>
        <w:t>d</w:t>
      </w:r>
      <w:proofErr w:type="spellEnd"/>
      <w:r w:rsidRPr="005400FA">
        <w:rPr>
          <w:rFonts w:hint="eastAsia"/>
        </w:rPr>
        <w:t>不变</w:t>
      </w:r>
      <w:r>
        <w:rPr>
          <w:rFonts w:hint="eastAsia"/>
        </w:rPr>
        <w:t>时的开环系统机械特性曲线，通过</w:t>
      </w:r>
      <w:r>
        <w:rPr>
          <w:rFonts w:hint="eastAsia"/>
        </w:rPr>
        <w:t>2</w:t>
      </w:r>
      <w:r>
        <w:rPr>
          <w:rFonts w:hint="eastAsia"/>
        </w:rPr>
        <w:t>条曲线的比较，做出解释。</w:t>
      </w:r>
    </w:p>
    <w:p w:rsidR="00FB1E25" w:rsidRDefault="00FB1E25" w:rsidP="00C5561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在同一坐标系下，绘制</w:t>
      </w:r>
      <w:proofErr w:type="spellStart"/>
      <w:r w:rsidRPr="005400FA">
        <w:rPr>
          <w:rFonts w:hint="eastAsia"/>
        </w:rPr>
        <w:t>U</w:t>
      </w:r>
      <w:r w:rsidRPr="005400FA">
        <w:rPr>
          <w:rFonts w:hint="eastAsia"/>
          <w:vertAlign w:val="subscript"/>
        </w:rPr>
        <w:t>ct</w:t>
      </w:r>
      <w:proofErr w:type="spellEnd"/>
      <w:r w:rsidRPr="005400FA">
        <w:rPr>
          <w:rFonts w:hint="eastAsia"/>
        </w:rPr>
        <w:t>不变</w:t>
      </w:r>
      <w:r>
        <w:rPr>
          <w:rFonts w:hint="eastAsia"/>
        </w:rPr>
        <w:t>时的开环系统机械特性</w:t>
      </w:r>
      <w:r>
        <w:rPr>
          <w:rFonts w:hint="eastAsia"/>
        </w:rPr>
        <w:t>(n=1500</w:t>
      </w:r>
      <w:r>
        <w:rPr>
          <w:rFonts w:hint="eastAsia"/>
        </w:rPr>
        <w:t>、</w:t>
      </w:r>
      <w:r>
        <w:rPr>
          <w:rFonts w:hint="eastAsia"/>
        </w:rPr>
        <w:t>1400</w:t>
      </w:r>
      <w:r>
        <w:rPr>
          <w:rFonts w:hint="eastAsia"/>
        </w:rPr>
        <w:t>、</w:t>
      </w:r>
      <w:r>
        <w:rPr>
          <w:rFonts w:hint="eastAsia"/>
        </w:rPr>
        <w:t>1300</w:t>
      </w:r>
      <w:r>
        <w:rPr>
          <w:rFonts w:hint="eastAsia"/>
        </w:rPr>
        <w:t>、</w:t>
      </w:r>
      <w:r>
        <w:rPr>
          <w:rFonts w:hint="eastAsia"/>
        </w:rPr>
        <w:t>1200</w:t>
      </w:r>
      <w:r>
        <w:rPr>
          <w:rFonts w:hint="eastAsia"/>
        </w:rPr>
        <w:t>、</w:t>
      </w:r>
      <w:r>
        <w:rPr>
          <w:rFonts w:hint="eastAsia"/>
        </w:rPr>
        <w:t>1100</w:t>
      </w:r>
      <w:r>
        <w:rPr>
          <w:rFonts w:hint="eastAsia"/>
        </w:rPr>
        <w:t>、</w:t>
      </w:r>
      <w:r>
        <w:rPr>
          <w:rFonts w:hint="eastAsia"/>
        </w:rPr>
        <w:t>1000rpm)</w:t>
      </w:r>
      <w:r>
        <w:rPr>
          <w:rFonts w:hint="eastAsia"/>
        </w:rPr>
        <w:t>、</w:t>
      </w:r>
      <w:r>
        <w:rPr>
          <w:rFonts w:hint="eastAsia"/>
        </w:rPr>
        <w:t>ASR</w:t>
      </w:r>
      <w:r>
        <w:rPr>
          <w:rFonts w:hint="eastAsia"/>
        </w:rPr>
        <w:t>为</w:t>
      </w:r>
      <w:r w:rsidRPr="005400FA">
        <w:rPr>
          <w:rFonts w:hint="eastAsia"/>
        </w:rPr>
        <w:t>P</w:t>
      </w:r>
      <w:r w:rsidRPr="005400FA">
        <w:rPr>
          <w:rFonts w:hint="eastAsia"/>
        </w:rPr>
        <w:t>调节器</w:t>
      </w:r>
      <w:r>
        <w:rPr>
          <w:rFonts w:hint="eastAsia"/>
        </w:rPr>
        <w:t>的转速单闭环直流调速系统静特性曲线，通过</w:t>
      </w:r>
      <w:r>
        <w:rPr>
          <w:rFonts w:hint="eastAsia"/>
        </w:rPr>
        <w:t>7</w:t>
      </w:r>
      <w:r>
        <w:rPr>
          <w:rFonts w:hint="eastAsia"/>
        </w:rPr>
        <w:t>条曲线的比较，做出解释。</w:t>
      </w:r>
    </w:p>
    <w:p w:rsidR="00FB1E25" w:rsidRDefault="00FB1E25" w:rsidP="00C5561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在同一坐标系下，绘制</w:t>
      </w:r>
      <w:proofErr w:type="spellStart"/>
      <w:r w:rsidRPr="005400FA">
        <w:rPr>
          <w:rFonts w:hint="eastAsia"/>
        </w:rPr>
        <w:t>U</w:t>
      </w:r>
      <w:r w:rsidRPr="005400FA">
        <w:rPr>
          <w:rFonts w:hint="eastAsia"/>
          <w:vertAlign w:val="subscript"/>
        </w:rPr>
        <w:t>ct</w:t>
      </w:r>
      <w:proofErr w:type="spellEnd"/>
      <w:r w:rsidRPr="005400FA">
        <w:rPr>
          <w:rFonts w:hint="eastAsia"/>
        </w:rPr>
        <w:t>不变</w:t>
      </w:r>
      <w:r>
        <w:rPr>
          <w:rFonts w:hint="eastAsia"/>
        </w:rPr>
        <w:t>时的开环系统机械特性</w:t>
      </w:r>
      <w:r>
        <w:rPr>
          <w:rFonts w:hint="eastAsia"/>
        </w:rPr>
        <w:t>(n=1000rpm)</w:t>
      </w:r>
      <w:r>
        <w:rPr>
          <w:rFonts w:hint="eastAsia"/>
        </w:rPr>
        <w:t>、</w:t>
      </w:r>
      <w:r>
        <w:rPr>
          <w:rFonts w:hint="eastAsia"/>
        </w:rPr>
        <w:t>ASR</w:t>
      </w:r>
      <w:r>
        <w:rPr>
          <w:rFonts w:hint="eastAsia"/>
        </w:rPr>
        <w:t>为</w:t>
      </w:r>
      <w:r w:rsidRPr="005400FA">
        <w:rPr>
          <w:rFonts w:hint="eastAsia"/>
        </w:rPr>
        <w:t>P</w:t>
      </w:r>
      <w:r w:rsidRPr="005400FA">
        <w:rPr>
          <w:rFonts w:hint="eastAsia"/>
        </w:rPr>
        <w:t>调节器</w:t>
      </w:r>
      <w:r>
        <w:rPr>
          <w:rFonts w:hint="eastAsia"/>
        </w:rPr>
        <w:t>以及</w:t>
      </w:r>
      <w:r w:rsidRPr="005400FA">
        <w:rPr>
          <w:rFonts w:hint="eastAsia"/>
        </w:rPr>
        <w:t>P</w:t>
      </w:r>
      <w:r>
        <w:rPr>
          <w:rFonts w:hint="eastAsia"/>
        </w:rPr>
        <w:t>I</w:t>
      </w:r>
      <w:r w:rsidRPr="005400FA">
        <w:rPr>
          <w:rFonts w:hint="eastAsia"/>
        </w:rPr>
        <w:t>调节器</w:t>
      </w:r>
      <w:r>
        <w:rPr>
          <w:rFonts w:hint="eastAsia"/>
        </w:rPr>
        <w:t>的转速单闭环直流调速系统静特性曲线，通过</w:t>
      </w:r>
      <w:r>
        <w:rPr>
          <w:rFonts w:hint="eastAsia"/>
        </w:rPr>
        <w:t>3</w:t>
      </w:r>
      <w:r>
        <w:rPr>
          <w:rFonts w:hint="eastAsia"/>
        </w:rPr>
        <w:t>条曲线的比较，做出解释。</w:t>
      </w:r>
    </w:p>
    <w:p w:rsidR="00FB1E25" w:rsidRDefault="00FB1E25" w:rsidP="00C5561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在同一坐标系下，绘制</w:t>
      </w:r>
      <w:proofErr w:type="spellStart"/>
      <w:r w:rsidRPr="005400FA">
        <w:rPr>
          <w:rFonts w:hint="eastAsia"/>
        </w:rPr>
        <w:t>U</w:t>
      </w:r>
      <w:r w:rsidRPr="005400FA">
        <w:rPr>
          <w:rFonts w:hint="eastAsia"/>
          <w:vertAlign w:val="subscript"/>
        </w:rPr>
        <w:t>ct</w:t>
      </w:r>
      <w:proofErr w:type="spellEnd"/>
      <w:r w:rsidRPr="005400FA">
        <w:rPr>
          <w:rFonts w:hint="eastAsia"/>
        </w:rPr>
        <w:t>不变</w:t>
      </w:r>
      <w:r>
        <w:rPr>
          <w:rFonts w:hint="eastAsia"/>
        </w:rPr>
        <w:t>时的开环系统机械特性</w:t>
      </w:r>
      <w:r>
        <w:rPr>
          <w:rFonts w:hint="eastAsia"/>
        </w:rPr>
        <w:t>(n=1000rpm)</w:t>
      </w:r>
      <w:r>
        <w:rPr>
          <w:rFonts w:hint="eastAsia"/>
        </w:rPr>
        <w:t>、</w:t>
      </w:r>
      <w:r>
        <w:rPr>
          <w:rFonts w:hint="eastAsia"/>
        </w:rPr>
        <w:t>ACR</w:t>
      </w:r>
      <w:r>
        <w:rPr>
          <w:rFonts w:hint="eastAsia"/>
        </w:rPr>
        <w:t>为</w:t>
      </w:r>
      <w:r w:rsidRPr="005400FA">
        <w:rPr>
          <w:rFonts w:hint="eastAsia"/>
        </w:rPr>
        <w:t>P</w:t>
      </w:r>
      <w:r w:rsidRPr="005400FA">
        <w:rPr>
          <w:rFonts w:hint="eastAsia"/>
        </w:rPr>
        <w:t>调节器</w:t>
      </w:r>
      <w:r>
        <w:rPr>
          <w:rFonts w:hint="eastAsia"/>
        </w:rPr>
        <w:t>以及</w:t>
      </w:r>
      <w:r w:rsidRPr="005400FA">
        <w:rPr>
          <w:rFonts w:hint="eastAsia"/>
        </w:rPr>
        <w:t>P</w:t>
      </w:r>
      <w:r>
        <w:rPr>
          <w:rFonts w:hint="eastAsia"/>
        </w:rPr>
        <w:t>I</w:t>
      </w:r>
      <w:r w:rsidRPr="005400FA">
        <w:rPr>
          <w:rFonts w:hint="eastAsia"/>
        </w:rPr>
        <w:t>调节器</w:t>
      </w:r>
      <w:r>
        <w:rPr>
          <w:rFonts w:hint="eastAsia"/>
        </w:rPr>
        <w:t>的电流单闭环直流调速系统静特性曲线，通过</w:t>
      </w:r>
      <w:r>
        <w:rPr>
          <w:rFonts w:hint="eastAsia"/>
        </w:rPr>
        <w:t>3</w:t>
      </w:r>
      <w:r>
        <w:rPr>
          <w:rFonts w:hint="eastAsia"/>
        </w:rPr>
        <w:t>条曲线的比较，做出解释。</w:t>
      </w:r>
    </w:p>
    <w:p w:rsidR="005400FA" w:rsidRDefault="00D14379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预习要求</w:t>
      </w:r>
    </w:p>
    <w:p w:rsidR="00F45D8A" w:rsidRDefault="00F45D8A" w:rsidP="00D14379">
      <w:pPr>
        <w:pStyle w:val="a4"/>
        <w:numPr>
          <w:ilvl w:val="0"/>
          <w:numId w:val="16"/>
        </w:numPr>
        <w:ind w:firstLineChars="0"/>
      </w:pPr>
      <w:r>
        <w:rPr>
          <w:rFonts w:hint="eastAsia"/>
        </w:rPr>
        <w:t>掌握调节器的基本工作原理。</w:t>
      </w:r>
    </w:p>
    <w:p w:rsidR="00F45D8A" w:rsidRDefault="00F45D8A" w:rsidP="00D14379">
      <w:pPr>
        <w:pStyle w:val="a4"/>
        <w:numPr>
          <w:ilvl w:val="0"/>
          <w:numId w:val="16"/>
        </w:numPr>
        <w:ind w:firstLineChars="0"/>
      </w:pPr>
      <w:r>
        <w:rPr>
          <w:rFonts w:hint="eastAsia"/>
        </w:rPr>
        <w:t>复习</w:t>
      </w:r>
      <w:r w:rsidR="00D14379">
        <w:rPr>
          <w:rFonts w:hint="eastAsia"/>
        </w:rPr>
        <w:t>开环</w:t>
      </w:r>
      <w:r w:rsidR="00D30376">
        <w:rPr>
          <w:rFonts w:hint="eastAsia"/>
        </w:rPr>
        <w:t>直流</w:t>
      </w:r>
      <w:r w:rsidR="00D14379">
        <w:rPr>
          <w:rFonts w:hint="eastAsia"/>
        </w:rPr>
        <w:t>调速系统的机械特性</w:t>
      </w:r>
      <w:r>
        <w:rPr>
          <w:rFonts w:hint="eastAsia"/>
        </w:rPr>
        <w:t>的特点</w:t>
      </w:r>
      <w:r w:rsidR="00D14379">
        <w:rPr>
          <w:rFonts w:hint="eastAsia"/>
        </w:rPr>
        <w:t>。</w:t>
      </w:r>
    </w:p>
    <w:p w:rsidR="00D14379" w:rsidRPr="00D14379" w:rsidRDefault="00F45D8A" w:rsidP="00D14379">
      <w:pPr>
        <w:pStyle w:val="a4"/>
        <w:numPr>
          <w:ilvl w:val="0"/>
          <w:numId w:val="16"/>
        </w:numPr>
        <w:ind w:firstLineChars="0"/>
      </w:pPr>
      <w:r>
        <w:rPr>
          <w:rFonts w:hint="eastAsia"/>
        </w:rPr>
        <w:t>复习</w:t>
      </w:r>
      <w:r w:rsidR="00D14379">
        <w:rPr>
          <w:rFonts w:hint="eastAsia"/>
        </w:rPr>
        <w:t>转速单闭环直流调速系统、电流单闭环直流调速系统的工作原理以及静特性。</w:t>
      </w:r>
    </w:p>
    <w:sectPr w:rsidR="00D14379" w:rsidRPr="00D14379" w:rsidSect="00C41802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4DD" w:rsidRDefault="009504DD" w:rsidP="005400FA">
      <w:r>
        <w:separator/>
      </w:r>
    </w:p>
  </w:endnote>
  <w:endnote w:type="continuationSeparator" w:id="0">
    <w:p w:rsidR="009504DD" w:rsidRDefault="009504DD" w:rsidP="00540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3935916"/>
      <w:docPartObj>
        <w:docPartGallery w:val="Page Numbers (Bottom of Page)"/>
        <w:docPartUnique/>
      </w:docPartObj>
    </w:sdtPr>
    <w:sdtContent>
      <w:p w:rsidR="005400FA" w:rsidRDefault="00C41802">
        <w:pPr>
          <w:pStyle w:val="a7"/>
          <w:jc w:val="center"/>
        </w:pPr>
        <w:r>
          <w:fldChar w:fldCharType="begin"/>
        </w:r>
        <w:r w:rsidR="005400FA">
          <w:instrText>PAGE   \* MERGEFORMAT</w:instrText>
        </w:r>
        <w:r>
          <w:fldChar w:fldCharType="separate"/>
        </w:r>
        <w:r w:rsidR="00174DED" w:rsidRPr="00174DED">
          <w:rPr>
            <w:noProof/>
            <w:lang w:val="zh-CN"/>
          </w:rPr>
          <w:t>4</w:t>
        </w:r>
        <w:r>
          <w:fldChar w:fldCharType="end"/>
        </w:r>
      </w:p>
    </w:sdtContent>
  </w:sdt>
  <w:p w:rsidR="005400FA" w:rsidRDefault="005400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4DD" w:rsidRDefault="009504DD" w:rsidP="005400FA">
      <w:r>
        <w:separator/>
      </w:r>
    </w:p>
  </w:footnote>
  <w:footnote w:type="continuationSeparator" w:id="0">
    <w:p w:rsidR="009504DD" w:rsidRDefault="009504DD" w:rsidP="00540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72C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7E63E23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9F77D14"/>
    <w:multiLevelType w:val="hybridMultilevel"/>
    <w:tmpl w:val="5838F2B0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">
    <w:nsid w:val="0D5D682B"/>
    <w:multiLevelType w:val="hybridMultilevel"/>
    <w:tmpl w:val="5838F2B0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4">
    <w:nsid w:val="0ED64A47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B011F86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20B574FD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386149E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2AD443DE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2BA80340"/>
    <w:multiLevelType w:val="hybridMultilevel"/>
    <w:tmpl w:val="ACD4CD92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0">
    <w:nsid w:val="34F56000"/>
    <w:multiLevelType w:val="hybridMultilevel"/>
    <w:tmpl w:val="A230841C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>
    <w:nsid w:val="3512428C"/>
    <w:multiLevelType w:val="hybridMultilevel"/>
    <w:tmpl w:val="C62E7232"/>
    <w:lvl w:ilvl="0" w:tplc="5728132C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43694A5D"/>
    <w:multiLevelType w:val="hybridMultilevel"/>
    <w:tmpl w:val="B7105646"/>
    <w:lvl w:ilvl="0" w:tplc="E320E2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>
    <w:nsid w:val="496273B8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4E346DD4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535C2653"/>
    <w:multiLevelType w:val="hybridMultilevel"/>
    <w:tmpl w:val="5838F2B0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>
    <w:nsid w:val="59B00FE4"/>
    <w:multiLevelType w:val="hybridMultilevel"/>
    <w:tmpl w:val="B7105646"/>
    <w:lvl w:ilvl="0" w:tplc="E320E2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>
    <w:nsid w:val="5F5053B3"/>
    <w:multiLevelType w:val="hybridMultilevel"/>
    <w:tmpl w:val="6BC49A0C"/>
    <w:lvl w:ilvl="0" w:tplc="080C0C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D50BE7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6F6B2D0B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72FE4F5C"/>
    <w:multiLevelType w:val="hybridMultilevel"/>
    <w:tmpl w:val="ACD4CD92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1">
    <w:nsid w:val="783D149E"/>
    <w:multiLevelType w:val="hybridMultilevel"/>
    <w:tmpl w:val="52A846F2"/>
    <w:lvl w:ilvl="0" w:tplc="52226FE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>
    <w:nsid w:val="7D5C00D8"/>
    <w:multiLevelType w:val="hybridMultilevel"/>
    <w:tmpl w:val="81C00960"/>
    <w:lvl w:ilvl="0" w:tplc="2132BC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7"/>
  </w:num>
  <w:num w:numId="3">
    <w:abstractNumId w:val="21"/>
  </w:num>
  <w:num w:numId="4">
    <w:abstractNumId w:val="16"/>
  </w:num>
  <w:num w:numId="5">
    <w:abstractNumId w:val="12"/>
  </w:num>
  <w:num w:numId="6">
    <w:abstractNumId w:val="4"/>
  </w:num>
  <w:num w:numId="7">
    <w:abstractNumId w:val="10"/>
  </w:num>
  <w:num w:numId="8">
    <w:abstractNumId w:val="0"/>
  </w:num>
  <w:num w:numId="9">
    <w:abstractNumId w:val="2"/>
  </w:num>
  <w:num w:numId="10">
    <w:abstractNumId w:val="8"/>
  </w:num>
  <w:num w:numId="11">
    <w:abstractNumId w:val="11"/>
  </w:num>
  <w:num w:numId="12">
    <w:abstractNumId w:val="19"/>
  </w:num>
  <w:num w:numId="13">
    <w:abstractNumId w:val="13"/>
  </w:num>
  <w:num w:numId="14">
    <w:abstractNumId w:val="1"/>
  </w:num>
  <w:num w:numId="15">
    <w:abstractNumId w:val="7"/>
  </w:num>
  <w:num w:numId="16">
    <w:abstractNumId w:val="18"/>
  </w:num>
  <w:num w:numId="17">
    <w:abstractNumId w:val="3"/>
  </w:num>
  <w:num w:numId="18">
    <w:abstractNumId w:val="15"/>
  </w:num>
  <w:num w:numId="19">
    <w:abstractNumId w:val="20"/>
  </w:num>
  <w:num w:numId="20">
    <w:abstractNumId w:val="9"/>
  </w:num>
  <w:num w:numId="21">
    <w:abstractNumId w:val="6"/>
  </w:num>
  <w:num w:numId="22">
    <w:abstractNumId w:val="5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53E"/>
    <w:rsid w:val="0003571B"/>
    <w:rsid w:val="00054757"/>
    <w:rsid w:val="000746DD"/>
    <w:rsid w:val="00105390"/>
    <w:rsid w:val="001104BB"/>
    <w:rsid w:val="00126B53"/>
    <w:rsid w:val="00142970"/>
    <w:rsid w:val="00174DED"/>
    <w:rsid w:val="001A3B67"/>
    <w:rsid w:val="001A429F"/>
    <w:rsid w:val="001B353E"/>
    <w:rsid w:val="00253C53"/>
    <w:rsid w:val="00254051"/>
    <w:rsid w:val="002D7AA5"/>
    <w:rsid w:val="002E34C9"/>
    <w:rsid w:val="002F2A97"/>
    <w:rsid w:val="003621DE"/>
    <w:rsid w:val="003B37E5"/>
    <w:rsid w:val="003C07BC"/>
    <w:rsid w:val="003E4F31"/>
    <w:rsid w:val="003F7DAA"/>
    <w:rsid w:val="00414C42"/>
    <w:rsid w:val="00421A1D"/>
    <w:rsid w:val="0044247C"/>
    <w:rsid w:val="00444944"/>
    <w:rsid w:val="00474C08"/>
    <w:rsid w:val="00474D16"/>
    <w:rsid w:val="00485092"/>
    <w:rsid w:val="004A41B3"/>
    <w:rsid w:val="004B52DB"/>
    <w:rsid w:val="004F5A0B"/>
    <w:rsid w:val="005400FA"/>
    <w:rsid w:val="00552AEC"/>
    <w:rsid w:val="005618D9"/>
    <w:rsid w:val="005A5F41"/>
    <w:rsid w:val="005B6039"/>
    <w:rsid w:val="005C014A"/>
    <w:rsid w:val="005F4783"/>
    <w:rsid w:val="00602379"/>
    <w:rsid w:val="00615FF1"/>
    <w:rsid w:val="00617E55"/>
    <w:rsid w:val="00653AAB"/>
    <w:rsid w:val="006A1208"/>
    <w:rsid w:val="006C313D"/>
    <w:rsid w:val="006F03B9"/>
    <w:rsid w:val="006F535B"/>
    <w:rsid w:val="007524AF"/>
    <w:rsid w:val="007645FE"/>
    <w:rsid w:val="0077181D"/>
    <w:rsid w:val="00822435"/>
    <w:rsid w:val="00842324"/>
    <w:rsid w:val="00871847"/>
    <w:rsid w:val="00891187"/>
    <w:rsid w:val="0090657C"/>
    <w:rsid w:val="0094044C"/>
    <w:rsid w:val="009504DD"/>
    <w:rsid w:val="009A5E3B"/>
    <w:rsid w:val="009C6352"/>
    <w:rsid w:val="009E796E"/>
    <w:rsid w:val="009F3D55"/>
    <w:rsid w:val="00B725B1"/>
    <w:rsid w:val="00B80535"/>
    <w:rsid w:val="00B9028B"/>
    <w:rsid w:val="00BD6ECA"/>
    <w:rsid w:val="00BF1798"/>
    <w:rsid w:val="00C41802"/>
    <w:rsid w:val="00C5561F"/>
    <w:rsid w:val="00CA0156"/>
    <w:rsid w:val="00CB0144"/>
    <w:rsid w:val="00CC6352"/>
    <w:rsid w:val="00D140E6"/>
    <w:rsid w:val="00D14379"/>
    <w:rsid w:val="00D203CA"/>
    <w:rsid w:val="00D30376"/>
    <w:rsid w:val="00D32698"/>
    <w:rsid w:val="00D8385D"/>
    <w:rsid w:val="00DD7413"/>
    <w:rsid w:val="00DE5E47"/>
    <w:rsid w:val="00E12F30"/>
    <w:rsid w:val="00E23EA2"/>
    <w:rsid w:val="00E25C43"/>
    <w:rsid w:val="00E44E00"/>
    <w:rsid w:val="00E75754"/>
    <w:rsid w:val="00E92FE8"/>
    <w:rsid w:val="00EB5840"/>
    <w:rsid w:val="00EC3D68"/>
    <w:rsid w:val="00EC7523"/>
    <w:rsid w:val="00F45D8A"/>
    <w:rsid w:val="00F51079"/>
    <w:rsid w:val="00F545C2"/>
    <w:rsid w:val="00FB1E25"/>
    <w:rsid w:val="00FD2A59"/>
    <w:rsid w:val="00FD4DBA"/>
    <w:rsid w:val="00FE7AC2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C4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4A41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41B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40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400F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40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400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C4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4A41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41B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40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400F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40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400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4414505</TotalTime>
  <Pages>4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ChengYuqi</dc:creator>
  <cp:lastModifiedBy>USER</cp:lastModifiedBy>
  <cp:revision>38</cp:revision>
  <dcterms:created xsi:type="dcterms:W3CDTF">2013-05-23T10:22:00Z</dcterms:created>
  <dcterms:modified xsi:type="dcterms:W3CDTF">2014-05-27T01:53:00Z</dcterms:modified>
</cp:coreProperties>
</file>